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olor w:val="000000" w:themeColor="text1"/>
        </w:rPr>
        <w:id w:val="863091303"/>
        <w:docPartObj>
          <w:docPartGallery w:val="Cover Pages"/>
          <w:docPartUnique/>
        </w:docPartObj>
      </w:sdtPr>
      <w:sdtContent>
        <w:p w14:paraId="2F98D907" w14:textId="346CFAE7" w:rsidR="00CE655B" w:rsidRPr="00C37BB3" w:rsidRDefault="00CE655B" w:rsidP="00C37BB3">
          <w:pPr>
            <w:jc w:val="both"/>
            <w:rPr>
              <w:rFonts w:asciiTheme="minorHAnsi" w:hAnsiTheme="minorHAnsi"/>
              <w:color w:val="000000" w:themeColor="text1"/>
            </w:rPr>
          </w:pPr>
        </w:p>
        <w:p w14:paraId="65A00487" w14:textId="53E2396C" w:rsidR="00CE655B" w:rsidRPr="00C37BB3" w:rsidRDefault="00BC1C5D" w:rsidP="00C37BB3">
          <w:pPr>
            <w:jc w:val="both"/>
            <w:rPr>
              <w:rFonts w:asciiTheme="minorHAnsi" w:hAnsiTheme="minorHAnsi"/>
              <w:color w:val="000000" w:themeColor="text1"/>
            </w:rPr>
          </w:pPr>
          <w:r w:rsidRPr="00C37BB3">
            <w:rPr>
              <w:rFonts w:asciiTheme="minorHAnsi" w:hAnsiTheme="minorHAnsi" w:cs="Times"/>
              <w:noProof/>
              <w:color w:val="000000" w:themeColor="text1"/>
            </w:rPr>
            <w:drawing>
              <wp:anchor distT="0" distB="0" distL="114300" distR="114300" simplePos="0" relativeHeight="251662336" behindDoc="0" locked="0" layoutInCell="1" allowOverlap="1" wp14:anchorId="65AACBBD" wp14:editId="65EC2627">
                <wp:simplePos x="0" y="0"/>
                <wp:positionH relativeFrom="column">
                  <wp:posOffset>3180080</wp:posOffset>
                </wp:positionH>
                <wp:positionV relativeFrom="paragraph">
                  <wp:posOffset>7023100</wp:posOffset>
                </wp:positionV>
                <wp:extent cx="3365500" cy="1320800"/>
                <wp:effectExtent l="0" t="0" r="12700" b="0"/>
                <wp:wrapTopAndBottom/>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655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BB3">
            <w:rPr>
              <w:rFonts w:asciiTheme="minorHAnsi" w:hAnsiTheme="minorHAnsi"/>
              <w:noProof/>
              <w:color w:val="000000" w:themeColor="text1"/>
            </w:rPr>
            <mc:AlternateContent>
              <mc:Choice Requires="wps">
                <w:drawing>
                  <wp:anchor distT="0" distB="0" distL="182880" distR="182880" simplePos="0" relativeHeight="251660288" behindDoc="0" locked="0" layoutInCell="1" allowOverlap="1" wp14:anchorId="1B6428B8" wp14:editId="31658C76">
                    <wp:simplePos x="0" y="0"/>
                    <wp:positionH relativeFrom="margin">
                      <wp:posOffset>207010</wp:posOffset>
                    </wp:positionH>
                    <wp:positionV relativeFrom="page">
                      <wp:posOffset>1600200</wp:posOffset>
                    </wp:positionV>
                    <wp:extent cx="6172835" cy="6083935"/>
                    <wp:effectExtent l="0" t="0" r="0" b="19050"/>
                    <wp:wrapSquare wrapText="bothSides"/>
                    <wp:docPr id="131" name="Tekstfelt 131"/>
                    <wp:cNvGraphicFramePr/>
                    <a:graphic xmlns:a="http://schemas.openxmlformats.org/drawingml/2006/main">
                      <a:graphicData uri="http://schemas.microsoft.com/office/word/2010/wordprocessingShape">
                        <wps:wsp>
                          <wps:cNvSpPr txBox="1"/>
                          <wps:spPr>
                            <a:xfrm>
                              <a:off x="0" y="0"/>
                              <a:ext cx="6172835" cy="6083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FA3BA" w14:textId="4D422585" w:rsidR="00CE655B" w:rsidRPr="00BC1C5D" w:rsidRDefault="00000000">
                                <w:pPr>
                                  <w:pStyle w:val="Ingetavstnd"/>
                                  <w:spacing w:before="40" w:after="560" w:line="216" w:lineRule="auto"/>
                                  <w:rPr>
                                    <w:color w:val="000000" w:themeColor="text1"/>
                                    <w:sz w:val="96"/>
                                    <w:szCs w:val="96"/>
                                  </w:rPr>
                                </w:pPr>
                                <w:sdt>
                                  <w:sdtPr>
                                    <w:rPr>
                                      <w:color w:val="000000" w:themeColor="text1"/>
                                      <w:sz w:val="96"/>
                                      <w:szCs w:val="96"/>
                                    </w:rPr>
                                    <w:alias w:val="Titel"/>
                                    <w:tag w:val=""/>
                                    <w:id w:val="1838264292"/>
                                    <w:dataBinding w:prefixMappings="xmlns:ns0='http://purl.org/dc/elements/1.1/' xmlns:ns1='http://schemas.openxmlformats.org/package/2006/metadata/core-properties' " w:xpath="/ns1:coreProperties[1]/ns0:title[1]" w:storeItemID="{6C3C8BC8-F283-45AE-878A-BAB7291924A1}"/>
                                    <w:text/>
                                  </w:sdtPr>
                                  <w:sdtContent>
                                    <w:r w:rsidR="00BC1C5D" w:rsidRPr="00BC1C5D">
                                      <w:rPr>
                                        <w:color w:val="000000" w:themeColor="text1"/>
                                        <w:sz w:val="96"/>
                                        <w:szCs w:val="96"/>
                                      </w:rPr>
                                      <w:t>Presentation folder</w:t>
                                    </w:r>
                                  </w:sdtContent>
                                </w:sdt>
                              </w:p>
                              <w:p w14:paraId="11687C0D" w14:textId="6C70E676" w:rsidR="00BC1C5D" w:rsidRDefault="00BC1C5D" w:rsidP="00BC1C5D">
                                <w:pPr>
                                  <w:widowControl w:val="0"/>
                                  <w:autoSpaceDE w:val="0"/>
                                  <w:autoSpaceDN w:val="0"/>
                                  <w:adjustRightInd w:val="0"/>
                                  <w:spacing w:line="280" w:lineRule="atLeast"/>
                                  <w:rPr>
                                    <w:rFonts w:ascii="Times" w:hAnsi="Times" w:cs="Times"/>
                                  </w:rPr>
                                </w:pPr>
                              </w:p>
                              <w:p w14:paraId="4688FFAA" w14:textId="77777777" w:rsidR="00BC1C5D" w:rsidRDefault="00BC1C5D" w:rsidP="00BC1C5D">
                                <w:pPr>
                                  <w:widowControl w:val="0"/>
                                  <w:autoSpaceDE w:val="0"/>
                                  <w:autoSpaceDN w:val="0"/>
                                  <w:adjustRightInd w:val="0"/>
                                  <w:spacing w:after="240" w:line="660" w:lineRule="atLeast"/>
                                  <w:rPr>
                                    <w:rFonts w:cs="Times"/>
                                    <w:sz w:val="58"/>
                                    <w:szCs w:val="58"/>
                                  </w:rPr>
                                </w:pPr>
                              </w:p>
                              <w:p w14:paraId="10C4F34E" w14:textId="77777777" w:rsidR="00BC1C5D" w:rsidRDefault="00BC1C5D" w:rsidP="00BC1C5D">
                                <w:pPr>
                                  <w:widowControl w:val="0"/>
                                  <w:autoSpaceDE w:val="0"/>
                                  <w:autoSpaceDN w:val="0"/>
                                  <w:adjustRightInd w:val="0"/>
                                  <w:spacing w:after="240" w:line="660" w:lineRule="atLeast"/>
                                  <w:rPr>
                                    <w:rFonts w:cs="Times"/>
                                    <w:sz w:val="58"/>
                                    <w:szCs w:val="58"/>
                                  </w:rPr>
                                </w:pPr>
                              </w:p>
                              <w:p w14:paraId="6EB6A2F1" w14:textId="77777777" w:rsidR="00BC1C5D" w:rsidRDefault="00BC1C5D" w:rsidP="00BC1C5D">
                                <w:pPr>
                                  <w:widowControl w:val="0"/>
                                  <w:autoSpaceDE w:val="0"/>
                                  <w:autoSpaceDN w:val="0"/>
                                  <w:adjustRightInd w:val="0"/>
                                  <w:spacing w:after="240" w:line="660" w:lineRule="atLeast"/>
                                  <w:rPr>
                                    <w:rFonts w:cs="Times"/>
                                    <w:sz w:val="58"/>
                                    <w:szCs w:val="58"/>
                                  </w:rPr>
                                </w:pPr>
                              </w:p>
                              <w:p w14:paraId="6F95ECD0" w14:textId="77777777" w:rsidR="00BC1C5D" w:rsidRDefault="00BC1C5D" w:rsidP="00BC1C5D">
                                <w:pPr>
                                  <w:widowControl w:val="0"/>
                                  <w:autoSpaceDE w:val="0"/>
                                  <w:autoSpaceDN w:val="0"/>
                                  <w:adjustRightInd w:val="0"/>
                                  <w:spacing w:after="240" w:line="660" w:lineRule="atLeast"/>
                                  <w:rPr>
                                    <w:rFonts w:cs="Times"/>
                                    <w:sz w:val="58"/>
                                    <w:szCs w:val="58"/>
                                  </w:rPr>
                                </w:pPr>
                              </w:p>
                              <w:p w14:paraId="1FCA57AC" w14:textId="7AE526F9" w:rsidR="00BC1C5D" w:rsidRPr="00BC1C5D" w:rsidRDefault="00BC1C5D" w:rsidP="00BC1C5D">
                                <w:pPr>
                                  <w:widowControl w:val="0"/>
                                  <w:autoSpaceDE w:val="0"/>
                                  <w:autoSpaceDN w:val="0"/>
                                  <w:adjustRightInd w:val="0"/>
                                  <w:spacing w:after="240" w:line="660" w:lineRule="atLeast"/>
                                  <w:rPr>
                                    <w:rFonts w:asciiTheme="minorHAnsi" w:hAnsiTheme="minorHAnsi" w:cs="Times"/>
                                    <w:sz w:val="58"/>
                                    <w:szCs w:val="58"/>
                                  </w:rPr>
                                </w:pPr>
                                <w:r w:rsidRPr="00BC1C5D">
                                  <w:rPr>
                                    <w:rFonts w:asciiTheme="minorHAnsi" w:hAnsiTheme="minorHAnsi" w:cs="Times"/>
                                    <w:sz w:val="58"/>
                                    <w:szCs w:val="58"/>
                                  </w:rPr>
                                  <w:t xml:space="preserve">Perinatal &amp; Infant Mental Health in the Nordic Countries: Challenges and the Way Forward </w:t>
                                </w:r>
                              </w:p>
                              <w:p w14:paraId="6FE4F195" w14:textId="77777777" w:rsidR="00BC1C5D" w:rsidRPr="00BC1C5D" w:rsidRDefault="00BC1C5D" w:rsidP="00BC1C5D">
                                <w:pPr>
                                  <w:widowControl w:val="0"/>
                                  <w:autoSpaceDE w:val="0"/>
                                  <w:autoSpaceDN w:val="0"/>
                                  <w:adjustRightInd w:val="0"/>
                                  <w:spacing w:after="240" w:line="480" w:lineRule="atLeast"/>
                                  <w:rPr>
                                    <w:rFonts w:asciiTheme="minorHAnsi" w:hAnsiTheme="minorHAnsi" w:cs="Times"/>
                                    <w:i/>
                                  </w:rPr>
                                </w:pPr>
                                <w:r w:rsidRPr="00BC1C5D">
                                  <w:rPr>
                                    <w:rFonts w:asciiTheme="minorHAnsi" w:hAnsiTheme="minorHAnsi" w:cs="Times"/>
                                    <w:i/>
                                    <w:sz w:val="42"/>
                                    <w:szCs w:val="42"/>
                                  </w:rPr>
                                  <w:t>1</w:t>
                                </w:r>
                                <w:r w:rsidRPr="00BC1C5D">
                                  <w:rPr>
                                    <w:rFonts w:asciiTheme="minorHAnsi" w:hAnsiTheme="minorHAnsi" w:cs="Times"/>
                                    <w:i/>
                                    <w:position w:val="16"/>
                                    <w:sz w:val="30"/>
                                    <w:szCs w:val="30"/>
                                  </w:rPr>
                                  <w:t xml:space="preserve">st </w:t>
                                </w:r>
                                <w:r w:rsidRPr="00BC1C5D">
                                  <w:rPr>
                                    <w:rFonts w:asciiTheme="minorHAnsi" w:hAnsiTheme="minorHAnsi" w:cs="Times"/>
                                    <w:i/>
                                    <w:sz w:val="42"/>
                                    <w:szCs w:val="42"/>
                                  </w:rPr>
                                  <w:t xml:space="preserve">Nordic Marcé-NFSU Joint Conference 25-27 October 2023 </w:t>
                                </w:r>
                              </w:p>
                              <w:p w14:paraId="5CDD0771" w14:textId="31B88D7D" w:rsidR="00CE655B" w:rsidRDefault="00CE655B" w:rsidP="00BC1C5D">
                                <w:pPr>
                                  <w:pStyle w:val="Ingetavstnd"/>
                                  <w:spacing w:before="40" w:after="40"/>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xmlns:mv="urn:schemas-microsoft-com:mac:vml" xmlns:mo="http://schemas.microsoft.com/office/mac/office/2008/main">
                <w:pict>
                  <v:shapetype w14:anchorId="1B6428B8" id="_x0000_t202" coordsize="21600,21600" o:spt="202" path="m,l,21600r21600,l21600,xe">
                    <v:stroke joinstyle="miter"/>
                    <v:path gradientshapeok="t" o:connecttype="rect"/>
                  </v:shapetype>
                  <v:shape id="Tekstfelt 131" o:spid="_x0000_s1026" type="#_x0000_t202" style="position:absolute;left:0;text-align:left;margin-left:16.3pt;margin-top:126pt;width:486.05pt;height:479.05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" filled="f" stroked="f" strokeweight=".5pt">
                    <v:textbox style="mso-fit-shape-to-text:t" inset="0,0,0,0">
                      <w:txbxContent>
                        <w:p w14:paraId="4A7FA3BA" w14:textId="4D422585" w:rsidR="00CE655B" w:rsidRPr="00BC1C5D" w:rsidRDefault="0071015A">
                          <w:pPr>
                            <w:pStyle w:val="NoSpacing"/>
                            <w:spacing w:before="40" w:after="560" w:line="216" w:lineRule="auto"/>
                            <w:rPr>
                              <w:color w:val="000000" w:themeColor="text1"/>
                              <w:sz w:val="96"/>
                              <w:szCs w:val="96"/>
                            </w:rPr>
                          </w:pPr>
                          <w:sdt>
                            <w:sdtPr>
                              <w:rPr>
                                <w:color w:val="000000" w:themeColor="text1"/>
                                <w:sz w:val="96"/>
                                <w:szCs w:val="96"/>
                              </w:rPr>
                              <w:alias w:val="Titel"/>
                              <w:tag w:val=""/>
                              <w:id w:val="1838264292"/>
                              <w:dataBinding w:prefixMappings="xmlns:ns0='http://purl.org/dc/elements/1.1/' xmlns:ns1='http://schemas.openxmlformats.org/package/2006/metadata/core-properties' " w:xpath="/ns1:coreProperties[1]/ns0:title[1]" w:storeItemID="{6C3C8BC8-F283-45AE-878A-BAB7291924A1}"/>
                              <w:text/>
                            </w:sdtPr>
                            <w:sdtEndPr/>
                            <w:sdtContent>
                              <w:r w:rsidR="00BC1C5D" w:rsidRPr="00BC1C5D">
                                <w:rPr>
                                  <w:color w:val="000000" w:themeColor="text1"/>
                                  <w:sz w:val="96"/>
                                  <w:szCs w:val="96"/>
                                </w:rPr>
                                <w:t>Presentation folder</w:t>
                              </w:r>
                            </w:sdtContent>
                          </w:sdt>
                        </w:p>
                        <w:p w14:paraId="11687C0D" w14:textId="6C70E676" w:rsidR="00BC1C5D" w:rsidRDefault="00BC1C5D" w:rsidP="00BC1C5D">
                          <w:pPr>
                            <w:widowControl w:val="0"/>
                            <w:autoSpaceDE w:val="0"/>
                            <w:autoSpaceDN w:val="0"/>
                            <w:adjustRightInd w:val="0"/>
                            <w:spacing w:line="280" w:lineRule="atLeast"/>
                            <w:rPr>
                              <w:rFonts w:ascii="Times" w:hAnsi="Times" w:cs="Times"/>
                            </w:rPr>
                          </w:pPr>
                        </w:p>
                        <w:p w14:paraId="4688FFAA" w14:textId="77777777" w:rsidR="00BC1C5D" w:rsidRDefault="00BC1C5D" w:rsidP="00BC1C5D">
                          <w:pPr>
                            <w:widowControl w:val="0"/>
                            <w:autoSpaceDE w:val="0"/>
                            <w:autoSpaceDN w:val="0"/>
                            <w:adjustRightInd w:val="0"/>
                            <w:spacing w:after="240" w:line="660" w:lineRule="atLeast"/>
                            <w:rPr>
                              <w:rFonts w:cs="Times"/>
                              <w:sz w:val="58"/>
                              <w:szCs w:val="58"/>
                            </w:rPr>
                          </w:pPr>
                        </w:p>
                        <w:p w14:paraId="10C4F34E" w14:textId="77777777" w:rsidR="00BC1C5D" w:rsidRDefault="00BC1C5D" w:rsidP="00BC1C5D">
                          <w:pPr>
                            <w:widowControl w:val="0"/>
                            <w:autoSpaceDE w:val="0"/>
                            <w:autoSpaceDN w:val="0"/>
                            <w:adjustRightInd w:val="0"/>
                            <w:spacing w:after="240" w:line="660" w:lineRule="atLeast"/>
                            <w:rPr>
                              <w:rFonts w:cs="Times"/>
                              <w:sz w:val="58"/>
                              <w:szCs w:val="58"/>
                            </w:rPr>
                          </w:pPr>
                        </w:p>
                        <w:p w14:paraId="6EB6A2F1" w14:textId="77777777" w:rsidR="00BC1C5D" w:rsidRDefault="00BC1C5D" w:rsidP="00BC1C5D">
                          <w:pPr>
                            <w:widowControl w:val="0"/>
                            <w:autoSpaceDE w:val="0"/>
                            <w:autoSpaceDN w:val="0"/>
                            <w:adjustRightInd w:val="0"/>
                            <w:spacing w:after="240" w:line="660" w:lineRule="atLeast"/>
                            <w:rPr>
                              <w:rFonts w:cs="Times"/>
                              <w:sz w:val="58"/>
                              <w:szCs w:val="58"/>
                            </w:rPr>
                          </w:pPr>
                        </w:p>
                        <w:p w14:paraId="6F95ECD0" w14:textId="77777777" w:rsidR="00BC1C5D" w:rsidRDefault="00BC1C5D" w:rsidP="00BC1C5D">
                          <w:pPr>
                            <w:widowControl w:val="0"/>
                            <w:autoSpaceDE w:val="0"/>
                            <w:autoSpaceDN w:val="0"/>
                            <w:adjustRightInd w:val="0"/>
                            <w:spacing w:after="240" w:line="660" w:lineRule="atLeast"/>
                            <w:rPr>
                              <w:rFonts w:cs="Times"/>
                              <w:sz w:val="58"/>
                              <w:szCs w:val="58"/>
                            </w:rPr>
                          </w:pPr>
                        </w:p>
                        <w:p w14:paraId="1FCA57AC" w14:textId="7AE526F9" w:rsidR="00BC1C5D" w:rsidRPr="00BC1C5D" w:rsidRDefault="00BC1C5D" w:rsidP="00BC1C5D">
                          <w:pPr>
                            <w:widowControl w:val="0"/>
                            <w:autoSpaceDE w:val="0"/>
                            <w:autoSpaceDN w:val="0"/>
                            <w:adjustRightInd w:val="0"/>
                            <w:spacing w:after="240" w:line="660" w:lineRule="atLeast"/>
                            <w:rPr>
                              <w:rFonts w:asciiTheme="minorHAnsi" w:hAnsiTheme="minorHAnsi" w:cs="Times"/>
                              <w:sz w:val="58"/>
                              <w:szCs w:val="58"/>
                            </w:rPr>
                          </w:pPr>
                          <w:r w:rsidRPr="00BC1C5D">
                            <w:rPr>
                              <w:rFonts w:asciiTheme="minorHAnsi" w:hAnsiTheme="minorHAnsi" w:cs="Times"/>
                              <w:sz w:val="58"/>
                              <w:szCs w:val="58"/>
                            </w:rPr>
                            <w:t xml:space="preserve">Perinatal &amp; Infant Mental Health in the Nordic Countries: Challenges and the Way Forward </w:t>
                          </w:r>
                        </w:p>
                        <w:p w14:paraId="6FE4F195" w14:textId="77777777" w:rsidR="00BC1C5D" w:rsidRPr="00BC1C5D" w:rsidRDefault="00BC1C5D" w:rsidP="00BC1C5D">
                          <w:pPr>
                            <w:widowControl w:val="0"/>
                            <w:autoSpaceDE w:val="0"/>
                            <w:autoSpaceDN w:val="0"/>
                            <w:adjustRightInd w:val="0"/>
                            <w:spacing w:after="240" w:line="480" w:lineRule="atLeast"/>
                            <w:rPr>
                              <w:rFonts w:asciiTheme="minorHAnsi" w:hAnsiTheme="minorHAnsi" w:cs="Times"/>
                              <w:i/>
                            </w:rPr>
                          </w:pPr>
                          <w:r w:rsidRPr="00BC1C5D">
                            <w:rPr>
                              <w:rFonts w:asciiTheme="minorHAnsi" w:hAnsiTheme="minorHAnsi" w:cs="Times"/>
                              <w:i/>
                              <w:sz w:val="42"/>
                              <w:szCs w:val="42"/>
                            </w:rPr>
                            <w:t>1</w:t>
                          </w:r>
                          <w:r w:rsidRPr="00BC1C5D">
                            <w:rPr>
                              <w:rFonts w:asciiTheme="minorHAnsi" w:hAnsiTheme="minorHAnsi" w:cs="Times"/>
                              <w:i/>
                              <w:position w:val="16"/>
                              <w:sz w:val="30"/>
                              <w:szCs w:val="30"/>
                            </w:rPr>
                            <w:t xml:space="preserve">st </w:t>
                          </w:r>
                          <w:r w:rsidRPr="00BC1C5D">
                            <w:rPr>
                              <w:rFonts w:asciiTheme="minorHAnsi" w:hAnsiTheme="minorHAnsi" w:cs="Times"/>
                              <w:i/>
                              <w:sz w:val="42"/>
                              <w:szCs w:val="42"/>
                            </w:rPr>
                            <w:t xml:space="preserve">Nordic Marcé-NFSU Joint Conference 25-27 October 2023 </w:t>
                          </w:r>
                        </w:p>
                        <w:p w14:paraId="5CDD0771" w14:textId="31B88D7D" w:rsidR="00CE655B" w:rsidRDefault="00CE655B" w:rsidP="00BC1C5D">
                          <w:pPr>
                            <w:pStyle w:val="NoSpacing"/>
                            <w:spacing w:before="40" w:after="40"/>
                            <w:rPr>
                              <w:caps/>
                              <w:color w:val="5B9BD5" w:themeColor="accent5"/>
                              <w:sz w:val="24"/>
                              <w:szCs w:val="24"/>
                            </w:rPr>
                          </w:pPr>
                        </w:p>
                      </w:txbxContent>
                    </v:textbox>
                    <w10:wrap type="square" anchorx="margin" anchory="page"/>
                  </v:shape>
                </w:pict>
              </mc:Fallback>
            </mc:AlternateContent>
          </w:r>
          <w:r w:rsidRPr="00C37BB3">
            <w:rPr>
              <w:rFonts w:asciiTheme="minorHAnsi" w:hAnsiTheme="minorHAnsi"/>
              <w:noProof/>
              <w:color w:val="000000" w:themeColor="text1"/>
            </w:rPr>
            <mc:AlternateContent>
              <mc:Choice Requires="wps">
                <w:drawing>
                  <wp:anchor distT="0" distB="0" distL="114300" distR="114300" simplePos="0" relativeHeight="251661312" behindDoc="0" locked="0" layoutInCell="1" allowOverlap="1" wp14:anchorId="45360A1E" wp14:editId="021CD12E">
                    <wp:simplePos x="0" y="0"/>
                    <wp:positionH relativeFrom="column">
                      <wp:posOffset>4246245</wp:posOffset>
                    </wp:positionH>
                    <wp:positionV relativeFrom="paragraph">
                      <wp:posOffset>336550</wp:posOffset>
                    </wp:positionV>
                    <wp:extent cx="297815" cy="914400"/>
                    <wp:effectExtent l="0" t="0" r="0" b="0"/>
                    <wp:wrapSquare wrapText="bothSides"/>
                    <wp:docPr id="10" name="Tekstfelt 1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F6EF17" w14:textId="77777777" w:rsidR="00BC1C5D" w:rsidRDefault="00BC1C5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5360A1E" id="Tekstfelt 10" o:spid="_x0000_s1027" type="#_x0000_t202" style="position:absolute;left:0;text-align:left;margin-left:334.35pt;margin-top:26.5pt;width:23.45pt;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" filled="f" stroked="f">
                    <v:textbox>
                      <w:txbxContent>
                        <w:p w14:paraId="36F6EF17" w14:textId="77777777" w:rsidR="00BC1C5D" w:rsidRDefault="00BC1C5D"/>
                      </w:txbxContent>
                    </v:textbox>
                    <w10:wrap type="square"/>
                  </v:shape>
                </w:pict>
              </mc:Fallback>
            </mc:AlternateContent>
          </w:r>
          <w:r w:rsidR="00CE655B" w:rsidRPr="00C37BB3">
            <w:rPr>
              <w:rFonts w:asciiTheme="minorHAnsi" w:hAnsiTheme="minorHAnsi"/>
              <w:color w:val="000000" w:themeColor="text1"/>
            </w:rPr>
            <w:br w:type="page"/>
          </w:r>
        </w:p>
      </w:sdtContent>
    </w:sdt>
    <w:p w14:paraId="33CC8B6A" w14:textId="62F2A5B9" w:rsidR="008F3B6C" w:rsidRPr="00C37BB3" w:rsidRDefault="00BC1C5D" w:rsidP="00C37BB3">
      <w:pPr>
        <w:jc w:val="both"/>
        <w:rPr>
          <w:rFonts w:asciiTheme="minorHAnsi" w:hAnsiTheme="minorHAnsi"/>
          <w:i/>
          <w:color w:val="000000" w:themeColor="text1"/>
        </w:rPr>
      </w:pPr>
      <w:r w:rsidRPr="00C37BB3">
        <w:rPr>
          <w:rFonts w:asciiTheme="minorHAnsi" w:hAnsiTheme="minorHAnsi"/>
          <w:i/>
          <w:color w:val="000000" w:themeColor="text1"/>
        </w:rPr>
        <w:lastRenderedPageBreak/>
        <w:t>25 oktober (NFSU)</w:t>
      </w:r>
    </w:p>
    <w:p w14:paraId="490D24A5" w14:textId="77777777" w:rsidR="00157289" w:rsidRPr="00C37BB3" w:rsidRDefault="00157289" w:rsidP="00C37BB3">
      <w:pPr>
        <w:jc w:val="both"/>
        <w:rPr>
          <w:rFonts w:asciiTheme="minorHAnsi" w:hAnsiTheme="minorHAnsi"/>
          <w:color w:val="000000" w:themeColor="text1"/>
        </w:rPr>
      </w:pPr>
    </w:p>
    <w:p w14:paraId="776B25AB" w14:textId="77777777" w:rsidR="00BC1C5D" w:rsidRPr="00C37BB3" w:rsidRDefault="00BC1C5D" w:rsidP="00083242">
      <w:pPr>
        <w:pStyle w:val="xmsonormal"/>
        <w:shd w:val="clear" w:color="auto" w:fill="FFFFFF"/>
        <w:spacing w:before="0" w:beforeAutospacing="0" w:after="0" w:afterAutospacing="0"/>
        <w:jc w:val="both"/>
        <w:outlineLvl w:val="0"/>
        <w:rPr>
          <w:rFonts w:asciiTheme="minorHAnsi" w:hAnsiTheme="minorHAnsi"/>
          <w:color w:val="000000" w:themeColor="text1"/>
          <w:sz w:val="28"/>
          <w:szCs w:val="28"/>
        </w:rPr>
      </w:pPr>
      <w:r w:rsidRPr="00C37BB3">
        <w:rPr>
          <w:rFonts w:asciiTheme="minorHAnsi" w:hAnsiTheme="minorHAnsi"/>
          <w:b/>
          <w:bCs/>
          <w:color w:val="000000" w:themeColor="text1"/>
          <w:sz w:val="28"/>
          <w:szCs w:val="28"/>
          <w:bdr w:val="none" w:sz="0" w:space="0" w:color="auto" w:frame="1"/>
          <w:lang w:val="en-US"/>
        </w:rPr>
        <w:t>Parent-infant psychotherapy with traumatised parents</w:t>
      </w:r>
    </w:p>
    <w:p w14:paraId="7360AE83" w14:textId="77777777" w:rsidR="00FA26D4" w:rsidRPr="00C37BB3" w:rsidRDefault="00FA26D4" w:rsidP="00C37BB3">
      <w:pPr>
        <w:jc w:val="both"/>
        <w:rPr>
          <w:rFonts w:asciiTheme="minorHAnsi" w:hAnsiTheme="minorHAnsi"/>
          <w:color w:val="000000" w:themeColor="text1"/>
        </w:rPr>
      </w:pPr>
    </w:p>
    <w:p w14:paraId="4B1F138B" w14:textId="77777777" w:rsidR="00FA26D4" w:rsidRPr="00C37BB3" w:rsidRDefault="00FA26D4" w:rsidP="00C37BB3">
      <w:pPr>
        <w:jc w:val="both"/>
        <w:rPr>
          <w:rFonts w:asciiTheme="minorHAnsi" w:hAnsiTheme="minorHAnsi"/>
          <w:color w:val="000000" w:themeColor="text1"/>
        </w:rPr>
      </w:pPr>
    </w:p>
    <w:p w14:paraId="118DDF49" w14:textId="2CD685C8" w:rsidR="00FA26D4" w:rsidRPr="00C37BB3" w:rsidRDefault="00FA26D4" w:rsidP="00C37BB3">
      <w:pPr>
        <w:jc w:val="both"/>
        <w:rPr>
          <w:rFonts w:asciiTheme="minorHAnsi" w:hAnsiTheme="minorHAnsi"/>
          <w:color w:val="000000" w:themeColor="text1"/>
        </w:rPr>
      </w:pPr>
      <w:r w:rsidRPr="00C37BB3">
        <w:rPr>
          <w:rFonts w:asciiTheme="minorHAnsi" w:hAnsiTheme="minorHAnsi"/>
          <w:noProof/>
          <w:color w:val="000000" w:themeColor="text1"/>
        </w:rPr>
        <w:drawing>
          <wp:inline distT="0" distB="0" distL="0" distR="0" wp14:anchorId="3CD716AF" wp14:editId="482B90AD">
            <wp:extent cx="2266633" cy="1980000"/>
            <wp:effectExtent l="0" t="0" r="0" b="127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anda Jones.png"/>
                    <pic:cNvPicPr/>
                  </pic:nvPicPr>
                  <pic:blipFill>
                    <a:blip r:embed="rId5">
                      <a:extLst>
                        <a:ext uri="{28A0092B-C50C-407E-A947-70E740481C1C}">
                          <a14:useLocalDpi xmlns:a14="http://schemas.microsoft.com/office/drawing/2010/main" val="0"/>
                        </a:ext>
                      </a:extLst>
                    </a:blip>
                    <a:stretch>
                      <a:fillRect/>
                    </a:stretch>
                  </pic:blipFill>
                  <pic:spPr>
                    <a:xfrm>
                      <a:off x="0" y="0"/>
                      <a:ext cx="2266633" cy="1980000"/>
                    </a:xfrm>
                    <a:prstGeom prst="rect">
                      <a:avLst/>
                    </a:prstGeom>
                  </pic:spPr>
                </pic:pic>
              </a:graphicData>
            </a:graphic>
          </wp:inline>
        </w:drawing>
      </w:r>
    </w:p>
    <w:p w14:paraId="4A5A27EB" w14:textId="77777777" w:rsidR="00FA26D4" w:rsidRPr="00C37BB3" w:rsidRDefault="00FA26D4" w:rsidP="00C37BB3">
      <w:pPr>
        <w:jc w:val="both"/>
        <w:rPr>
          <w:rFonts w:asciiTheme="minorHAnsi" w:hAnsiTheme="minorHAnsi"/>
          <w:color w:val="000000" w:themeColor="text1"/>
        </w:rPr>
      </w:pPr>
    </w:p>
    <w:p w14:paraId="253D138B" w14:textId="77777777" w:rsidR="00BC1C5D" w:rsidRPr="00C37BB3" w:rsidRDefault="00BC1C5D" w:rsidP="00083242">
      <w:pPr>
        <w:jc w:val="both"/>
        <w:outlineLvl w:val="0"/>
        <w:rPr>
          <w:rFonts w:asciiTheme="minorHAnsi" w:hAnsiTheme="minorHAnsi"/>
          <w:b/>
          <w:color w:val="000000" w:themeColor="text1"/>
        </w:rPr>
      </w:pPr>
      <w:r w:rsidRPr="00C37BB3">
        <w:rPr>
          <w:rFonts w:asciiTheme="minorHAnsi" w:hAnsiTheme="minorHAnsi"/>
          <w:b/>
          <w:color w:val="000000" w:themeColor="text1"/>
        </w:rPr>
        <w:t xml:space="preserve">Amanda Jones, dr. </w:t>
      </w:r>
    </w:p>
    <w:p w14:paraId="1D4EBCCF" w14:textId="77777777" w:rsidR="000A12E4" w:rsidRPr="00C37BB3" w:rsidRDefault="000A12E4" w:rsidP="00C37BB3">
      <w:pPr>
        <w:pStyle w:val="xmsonormal"/>
        <w:shd w:val="clear" w:color="auto" w:fill="FFFFFF"/>
        <w:spacing w:before="0" w:beforeAutospacing="0" w:after="0" w:afterAutospacing="0"/>
        <w:jc w:val="both"/>
        <w:rPr>
          <w:rFonts w:asciiTheme="minorHAnsi" w:hAnsiTheme="minorHAnsi"/>
          <w:color w:val="000000" w:themeColor="text1"/>
        </w:rPr>
      </w:pPr>
      <w:r w:rsidRPr="00C37BB3">
        <w:rPr>
          <w:rFonts w:asciiTheme="minorHAnsi" w:hAnsiTheme="minorHAnsi"/>
          <w:color w:val="000000" w:themeColor="text1"/>
          <w:bdr w:val="none" w:sz="0" w:space="0" w:color="auto" w:frame="1"/>
          <w:lang w:val="en-US"/>
        </w:rPr>
        <w:t>Dr Amanda Jones is psychological professional lead and consultant perinatal psychotherapist for NELFT NHS Foundation Trust's Perinatal Parent Infant Mental Health Service (PPIMHS). This is a community perinatal service in the UK that offers psychiatric and psychotherapy treatment to pregnant women and their partners experiencing serious mental illness during pregnancy and up until the baby reaches toddlerhood. The psychotherapy treatment usually includes the baby.  Amanda’s doctoral research at the Tavistock Centre/UEL studied how mothers' use of maladaptive defensive processes can derail their baby's development. Amanda speaks nationally and internationally on the subject of understanding and helping perinatal mental/emotional illness and parent-infant psychotherapy. </w:t>
      </w:r>
    </w:p>
    <w:p w14:paraId="70AE11C9" w14:textId="3C7F36EE" w:rsidR="000A12E4" w:rsidRPr="00C37BB3" w:rsidRDefault="000A12E4" w:rsidP="00C37BB3">
      <w:pPr>
        <w:pStyle w:val="xmsonormal"/>
        <w:shd w:val="clear" w:color="auto" w:fill="FFFFFF"/>
        <w:spacing w:before="0" w:beforeAutospacing="0" w:after="0" w:afterAutospacing="0"/>
        <w:jc w:val="both"/>
        <w:rPr>
          <w:rFonts w:asciiTheme="minorHAnsi" w:hAnsiTheme="minorHAnsi"/>
          <w:color w:val="000000" w:themeColor="text1"/>
        </w:rPr>
      </w:pPr>
    </w:p>
    <w:p w14:paraId="60ED3BE3" w14:textId="77777777" w:rsidR="000A12E4" w:rsidRPr="00C37BB3" w:rsidRDefault="000A12E4" w:rsidP="00C37BB3">
      <w:pPr>
        <w:pStyle w:val="xmsonormal"/>
        <w:shd w:val="clear" w:color="auto" w:fill="FFFFFF"/>
        <w:spacing w:before="0" w:beforeAutospacing="0" w:after="0" w:afterAutospacing="0"/>
        <w:jc w:val="both"/>
        <w:rPr>
          <w:rFonts w:asciiTheme="minorHAnsi" w:hAnsiTheme="minorHAnsi"/>
          <w:color w:val="000000" w:themeColor="text1"/>
          <w:bdr w:val="none" w:sz="0" w:space="0" w:color="auto" w:frame="1"/>
          <w:lang w:val="en-US"/>
        </w:rPr>
      </w:pPr>
      <w:r w:rsidRPr="00C37BB3">
        <w:rPr>
          <w:rFonts w:asciiTheme="minorHAnsi" w:hAnsiTheme="minorHAnsi"/>
          <w:color w:val="000000" w:themeColor="text1"/>
          <w:bdr w:val="none" w:sz="0" w:space="0" w:color="auto" w:frame="1"/>
          <w:lang w:val="en-US"/>
        </w:rPr>
        <w:t>Amanda’s talk will discuss how psychodynamic parent-infant psychotherapy can help parents who are feeling threatened and traumatised by their baby.  Parental defensive responses can become a problem.  The risk for the baby is that a parent may find it hard to provide good enough parental care.  Amanda will describe a systematic way to think about parental care and how to monitor how and whether the parent-baby relationship is becoming safer for the baby.</w:t>
      </w:r>
    </w:p>
    <w:p w14:paraId="6CB9EBE3" w14:textId="77777777" w:rsidR="00AD3108" w:rsidRPr="00C37BB3" w:rsidRDefault="00AD3108" w:rsidP="00C37BB3">
      <w:pPr>
        <w:pStyle w:val="xmsonormal"/>
        <w:shd w:val="clear" w:color="auto" w:fill="FFFFFF"/>
        <w:spacing w:before="0" w:beforeAutospacing="0" w:after="0" w:afterAutospacing="0"/>
        <w:jc w:val="both"/>
        <w:rPr>
          <w:rFonts w:asciiTheme="minorHAnsi" w:hAnsiTheme="minorHAnsi"/>
          <w:b/>
          <w:color w:val="000000" w:themeColor="text1"/>
          <w:sz w:val="28"/>
          <w:szCs w:val="28"/>
          <w:bdr w:val="none" w:sz="0" w:space="0" w:color="auto" w:frame="1"/>
          <w:lang w:val="en-US"/>
        </w:rPr>
      </w:pPr>
    </w:p>
    <w:p w14:paraId="480A1753" w14:textId="77777777" w:rsidR="00C37BB3" w:rsidRDefault="00C37BB3">
      <w:pPr>
        <w:rPr>
          <w:rFonts w:asciiTheme="minorHAnsi" w:hAnsiTheme="minorHAnsi" w:cs="Times"/>
          <w:b/>
          <w:color w:val="000000" w:themeColor="text1"/>
          <w:sz w:val="28"/>
          <w:szCs w:val="28"/>
          <w:lang w:eastAsia="en-US"/>
        </w:rPr>
      </w:pPr>
      <w:r>
        <w:rPr>
          <w:rFonts w:asciiTheme="minorHAnsi" w:hAnsiTheme="minorHAnsi" w:cs="Times"/>
          <w:b/>
          <w:color w:val="000000" w:themeColor="text1"/>
          <w:sz w:val="28"/>
          <w:szCs w:val="28"/>
          <w:lang w:eastAsia="en-US"/>
        </w:rPr>
        <w:br w:type="page"/>
      </w:r>
    </w:p>
    <w:p w14:paraId="2D35C88A" w14:textId="75B8A7CB" w:rsidR="00AD3108" w:rsidRPr="00C37BB3" w:rsidRDefault="00AD3108" w:rsidP="00C37BB3">
      <w:pPr>
        <w:widowControl w:val="0"/>
        <w:autoSpaceDE w:val="0"/>
        <w:autoSpaceDN w:val="0"/>
        <w:adjustRightInd w:val="0"/>
        <w:spacing w:after="240" w:line="340" w:lineRule="atLeast"/>
        <w:jc w:val="both"/>
        <w:rPr>
          <w:rFonts w:asciiTheme="minorHAnsi" w:hAnsiTheme="minorHAnsi" w:cs="Times"/>
          <w:b/>
          <w:color w:val="000000" w:themeColor="text1"/>
          <w:sz w:val="28"/>
          <w:szCs w:val="28"/>
          <w:lang w:eastAsia="en-US"/>
        </w:rPr>
      </w:pPr>
      <w:r w:rsidRPr="00C37BB3">
        <w:rPr>
          <w:rFonts w:asciiTheme="minorHAnsi" w:hAnsiTheme="minorHAnsi" w:cs="Times"/>
          <w:b/>
          <w:color w:val="000000" w:themeColor="text1"/>
          <w:sz w:val="28"/>
          <w:szCs w:val="28"/>
          <w:lang w:eastAsia="en-US"/>
        </w:rPr>
        <w:lastRenderedPageBreak/>
        <w:t xml:space="preserve">Experiences and thoughts about mothering and the infant in first year postpartum with bipolar disorder (Norwegian) </w:t>
      </w:r>
    </w:p>
    <w:p w14:paraId="035B1899" w14:textId="77777777" w:rsidR="00AD3108" w:rsidRPr="00C37BB3" w:rsidRDefault="00AD3108" w:rsidP="00C37BB3">
      <w:pPr>
        <w:jc w:val="both"/>
        <w:rPr>
          <w:rFonts w:asciiTheme="minorHAnsi" w:hAnsiTheme="minorHAnsi"/>
          <w:color w:val="000000" w:themeColor="text1"/>
        </w:rPr>
      </w:pPr>
    </w:p>
    <w:p w14:paraId="58CB5D7A" w14:textId="77777777" w:rsidR="00AD3108" w:rsidRPr="00C37BB3" w:rsidRDefault="00AD3108" w:rsidP="00C37BB3">
      <w:pPr>
        <w:jc w:val="both"/>
        <w:rPr>
          <w:rFonts w:asciiTheme="minorHAnsi" w:hAnsiTheme="minorHAnsi"/>
          <w:color w:val="000000" w:themeColor="text1"/>
        </w:rPr>
      </w:pPr>
      <w:r w:rsidRPr="00C37BB3">
        <w:rPr>
          <w:rFonts w:asciiTheme="minorHAnsi" w:hAnsiTheme="minorHAnsi"/>
          <w:noProof/>
          <w:color w:val="000000" w:themeColor="text1"/>
        </w:rPr>
        <w:drawing>
          <wp:inline distT="0" distB="0" distL="0" distR="0" wp14:anchorId="4DAD2CDB" wp14:editId="079EAFB8">
            <wp:extent cx="1584000" cy="2446642"/>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ija.png"/>
                    <pic:cNvPicPr/>
                  </pic:nvPicPr>
                  <pic:blipFill>
                    <a:blip r:embed="rId6">
                      <a:extLst>
                        <a:ext uri="{28A0092B-C50C-407E-A947-70E740481C1C}">
                          <a14:useLocalDpi xmlns:a14="http://schemas.microsoft.com/office/drawing/2010/main" val="0"/>
                        </a:ext>
                      </a:extLst>
                    </a:blip>
                    <a:stretch>
                      <a:fillRect/>
                    </a:stretch>
                  </pic:blipFill>
                  <pic:spPr>
                    <a:xfrm>
                      <a:off x="0" y="0"/>
                      <a:ext cx="1584000" cy="2446642"/>
                    </a:xfrm>
                    <a:prstGeom prst="rect">
                      <a:avLst/>
                    </a:prstGeom>
                  </pic:spPr>
                </pic:pic>
              </a:graphicData>
            </a:graphic>
          </wp:inline>
        </w:drawing>
      </w:r>
    </w:p>
    <w:p w14:paraId="0CCDFE7F" w14:textId="77777777" w:rsidR="00AD3108" w:rsidRPr="00C37BB3" w:rsidRDefault="00AD3108" w:rsidP="00C37BB3">
      <w:pPr>
        <w:jc w:val="both"/>
        <w:rPr>
          <w:rFonts w:asciiTheme="minorHAnsi" w:hAnsiTheme="minorHAnsi"/>
          <w:color w:val="000000" w:themeColor="text1"/>
        </w:rPr>
      </w:pPr>
    </w:p>
    <w:p w14:paraId="45A98983" w14:textId="77777777" w:rsidR="00AD3108" w:rsidRPr="00C37BB3" w:rsidRDefault="00AD3108" w:rsidP="00083242">
      <w:pPr>
        <w:jc w:val="both"/>
        <w:outlineLvl w:val="0"/>
        <w:rPr>
          <w:rFonts w:asciiTheme="minorHAnsi" w:hAnsiTheme="minorHAnsi"/>
          <w:b/>
          <w:color w:val="000000" w:themeColor="text1"/>
        </w:rPr>
      </w:pPr>
      <w:r w:rsidRPr="00C37BB3">
        <w:rPr>
          <w:rFonts w:asciiTheme="minorHAnsi" w:hAnsiTheme="minorHAnsi"/>
          <w:b/>
          <w:color w:val="000000" w:themeColor="text1"/>
        </w:rPr>
        <w:t xml:space="preserve">Teija Anke, PhD, psykologspesialist. </w:t>
      </w:r>
    </w:p>
    <w:p w14:paraId="5C7601BC" w14:textId="77777777" w:rsidR="00AD3108" w:rsidRPr="00C37BB3" w:rsidRDefault="00AD3108" w:rsidP="00C37BB3">
      <w:pPr>
        <w:jc w:val="both"/>
        <w:rPr>
          <w:rFonts w:asciiTheme="minorHAnsi" w:hAnsiTheme="minorHAnsi"/>
          <w:color w:val="000000" w:themeColor="text1"/>
        </w:rPr>
      </w:pPr>
    </w:p>
    <w:p w14:paraId="55A8F433" w14:textId="140D4753" w:rsidR="00AD3108" w:rsidRPr="00C37BB3" w:rsidRDefault="00AD3108" w:rsidP="00C37BB3">
      <w:pPr>
        <w:jc w:val="both"/>
        <w:rPr>
          <w:rFonts w:asciiTheme="minorHAnsi" w:hAnsiTheme="minorHAnsi"/>
          <w:color w:val="000000" w:themeColor="text1"/>
        </w:rPr>
      </w:pPr>
      <w:r w:rsidRPr="00C37BB3">
        <w:rPr>
          <w:rFonts w:asciiTheme="minorHAnsi" w:hAnsiTheme="minorHAnsi"/>
          <w:color w:val="000000" w:themeColor="text1"/>
        </w:rPr>
        <w:t>Teija har over 30 års erfaring som klinisk psykolog, og jobber for tiden både med forskning og behandling i perinatal fase ved sped- og småbarnsteamet i Drammen BUP, Vestre Viken HF.  Teija tok sin doktorgrad på forskning om gravide og spedbarnsmødre med bipolar lidelse: "Bipolar disorder in the perinatal period. Transition to motherhood and mother-infant interactions." For tiden er hun og kollegaer i gang med å bygge opp et perinatalt tverrfaglig helsetilbud for kvinner med bipolar lidelse og deres familier ved Drammen sykehus. Teija har også arbeidet i 15 år som lærer i sped- og småbarnsutdannelser ved R.bup øst og sør</w:t>
      </w:r>
    </w:p>
    <w:p w14:paraId="339B5369" w14:textId="77777777" w:rsidR="00AD3108" w:rsidRPr="00C37BB3" w:rsidRDefault="00AD3108" w:rsidP="00C37BB3">
      <w:pPr>
        <w:pStyle w:val="xmsonormal"/>
        <w:shd w:val="clear" w:color="auto" w:fill="FFFFFF"/>
        <w:spacing w:before="0" w:beforeAutospacing="0" w:after="0" w:afterAutospacing="0"/>
        <w:jc w:val="both"/>
        <w:rPr>
          <w:rFonts w:asciiTheme="minorHAnsi" w:hAnsiTheme="minorHAnsi"/>
          <w:color w:val="000000" w:themeColor="text1"/>
          <w:sz w:val="22"/>
          <w:szCs w:val="22"/>
        </w:rPr>
      </w:pPr>
    </w:p>
    <w:p w14:paraId="14565A6F" w14:textId="77777777" w:rsidR="00FA26D4" w:rsidRPr="00C37BB3" w:rsidRDefault="00FA26D4" w:rsidP="00C37BB3">
      <w:pPr>
        <w:jc w:val="both"/>
        <w:rPr>
          <w:rFonts w:asciiTheme="minorHAnsi" w:hAnsiTheme="minorHAnsi"/>
          <w:color w:val="000000" w:themeColor="text1"/>
        </w:rPr>
      </w:pPr>
    </w:p>
    <w:p w14:paraId="4FD81104" w14:textId="77777777" w:rsidR="00FA26D4" w:rsidRPr="00C37BB3" w:rsidRDefault="00FA26D4" w:rsidP="00C37BB3">
      <w:pPr>
        <w:jc w:val="both"/>
        <w:rPr>
          <w:rFonts w:asciiTheme="minorHAnsi" w:hAnsiTheme="minorHAnsi"/>
          <w:color w:val="000000" w:themeColor="text1"/>
        </w:rPr>
      </w:pPr>
    </w:p>
    <w:p w14:paraId="5E5F0A1E" w14:textId="77777777" w:rsidR="00C37BB3" w:rsidRDefault="00C37BB3">
      <w:pPr>
        <w:rPr>
          <w:rFonts w:asciiTheme="minorHAnsi" w:hAnsiTheme="minorHAnsi" w:cs="Times"/>
          <w:b/>
          <w:bCs/>
          <w:color w:val="000000" w:themeColor="text1"/>
          <w:sz w:val="28"/>
          <w:szCs w:val="28"/>
        </w:rPr>
      </w:pPr>
      <w:r>
        <w:rPr>
          <w:rFonts w:asciiTheme="minorHAnsi" w:hAnsiTheme="minorHAnsi" w:cs="Times"/>
          <w:b/>
          <w:bCs/>
          <w:color w:val="000000" w:themeColor="text1"/>
          <w:sz w:val="28"/>
          <w:szCs w:val="28"/>
        </w:rPr>
        <w:br w:type="page"/>
      </w:r>
    </w:p>
    <w:p w14:paraId="18439E31" w14:textId="462D994D" w:rsidR="00157289" w:rsidRPr="00C37BB3" w:rsidRDefault="00BC1C5D" w:rsidP="00083242">
      <w:pPr>
        <w:widowControl w:val="0"/>
        <w:autoSpaceDE w:val="0"/>
        <w:autoSpaceDN w:val="0"/>
        <w:adjustRightInd w:val="0"/>
        <w:spacing w:after="240" w:line="340" w:lineRule="atLeast"/>
        <w:jc w:val="both"/>
        <w:outlineLvl w:val="0"/>
        <w:rPr>
          <w:rFonts w:asciiTheme="minorHAnsi" w:hAnsiTheme="minorHAnsi" w:cs="Times"/>
          <w:color w:val="000000" w:themeColor="text1"/>
          <w:sz w:val="28"/>
          <w:szCs w:val="28"/>
        </w:rPr>
      </w:pPr>
      <w:r w:rsidRPr="00C37BB3">
        <w:rPr>
          <w:rFonts w:asciiTheme="minorHAnsi" w:hAnsiTheme="minorHAnsi" w:cs="Times"/>
          <w:b/>
          <w:bCs/>
          <w:color w:val="000000" w:themeColor="text1"/>
          <w:sz w:val="28"/>
          <w:szCs w:val="28"/>
        </w:rPr>
        <w:lastRenderedPageBreak/>
        <w:t xml:space="preserve">Repetitive Negative Thoughts in the Perinatal period </w:t>
      </w:r>
    </w:p>
    <w:p w14:paraId="751885E1" w14:textId="77777777" w:rsidR="00561CDD" w:rsidRPr="00C37BB3" w:rsidRDefault="00561CDD" w:rsidP="00C37BB3">
      <w:pPr>
        <w:jc w:val="both"/>
        <w:rPr>
          <w:rFonts w:asciiTheme="minorHAnsi" w:hAnsiTheme="minorHAnsi"/>
          <w:color w:val="000000" w:themeColor="text1"/>
        </w:rPr>
      </w:pPr>
    </w:p>
    <w:p w14:paraId="2AF7692C" w14:textId="77777777" w:rsidR="00BC1C5D" w:rsidRPr="00C37BB3" w:rsidRDefault="00561CDD" w:rsidP="00C37BB3">
      <w:pPr>
        <w:jc w:val="both"/>
        <w:rPr>
          <w:rFonts w:asciiTheme="minorHAnsi" w:hAnsiTheme="minorHAnsi"/>
          <w:color w:val="000000" w:themeColor="text1"/>
        </w:rPr>
      </w:pPr>
      <w:r w:rsidRPr="00C37BB3">
        <w:rPr>
          <w:rFonts w:asciiTheme="minorHAnsi" w:hAnsiTheme="minorHAnsi"/>
          <w:noProof/>
          <w:color w:val="000000" w:themeColor="text1"/>
        </w:rPr>
        <w:drawing>
          <wp:inline distT="0" distB="0" distL="0" distR="0" wp14:anchorId="61B4EACA" wp14:editId="74A0335A">
            <wp:extent cx="1950720" cy="1758696"/>
            <wp:effectExtent l="0" t="0" r="508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nes.jpg"/>
                    <pic:cNvPicPr/>
                  </pic:nvPicPr>
                  <pic:blipFill>
                    <a:blip r:embed="rId7">
                      <a:extLst>
                        <a:ext uri="{28A0092B-C50C-407E-A947-70E740481C1C}">
                          <a14:useLocalDpi xmlns:a14="http://schemas.microsoft.com/office/drawing/2010/main" val="0"/>
                        </a:ext>
                      </a:extLst>
                    </a:blip>
                    <a:stretch>
                      <a:fillRect/>
                    </a:stretch>
                  </pic:blipFill>
                  <pic:spPr>
                    <a:xfrm>
                      <a:off x="0" y="0"/>
                      <a:ext cx="1950720" cy="1758696"/>
                    </a:xfrm>
                    <a:prstGeom prst="rect">
                      <a:avLst/>
                    </a:prstGeom>
                  </pic:spPr>
                </pic:pic>
              </a:graphicData>
            </a:graphic>
          </wp:inline>
        </w:drawing>
      </w:r>
    </w:p>
    <w:p w14:paraId="0A8D6A98" w14:textId="77777777" w:rsidR="00BC1C5D" w:rsidRPr="00C37BB3" w:rsidRDefault="00BC1C5D" w:rsidP="00083242">
      <w:pPr>
        <w:jc w:val="both"/>
        <w:outlineLvl w:val="0"/>
        <w:rPr>
          <w:rFonts w:asciiTheme="minorHAnsi" w:hAnsiTheme="minorHAnsi"/>
          <w:b/>
          <w:color w:val="000000" w:themeColor="text1"/>
        </w:rPr>
      </w:pPr>
      <w:r w:rsidRPr="00C37BB3">
        <w:rPr>
          <w:rFonts w:asciiTheme="minorHAnsi" w:hAnsiTheme="minorHAnsi"/>
          <w:b/>
          <w:color w:val="000000" w:themeColor="text1"/>
        </w:rPr>
        <w:t>Agnes Bohne</w:t>
      </w:r>
    </w:p>
    <w:p w14:paraId="01B6073C" w14:textId="77777777" w:rsidR="00BC1C5D" w:rsidRPr="00C37BB3" w:rsidRDefault="00BC1C5D" w:rsidP="00C37BB3">
      <w:pPr>
        <w:jc w:val="both"/>
        <w:rPr>
          <w:rFonts w:asciiTheme="minorHAnsi" w:hAnsiTheme="minorHAnsi"/>
          <w:color w:val="000000" w:themeColor="text1"/>
        </w:rPr>
      </w:pPr>
    </w:p>
    <w:p w14:paraId="74A8F19E" w14:textId="6E3EFE7E" w:rsidR="00561CDD" w:rsidRPr="00C37BB3" w:rsidRDefault="00561CDD" w:rsidP="00C37BB3">
      <w:pPr>
        <w:jc w:val="both"/>
        <w:rPr>
          <w:rFonts w:asciiTheme="minorHAnsi" w:hAnsiTheme="minorHAnsi" w:cstheme="minorBidi"/>
          <w:color w:val="000000" w:themeColor="text1"/>
          <w:lang w:eastAsia="en-US"/>
        </w:rPr>
      </w:pPr>
      <w:r w:rsidRPr="00C37BB3">
        <w:rPr>
          <w:rFonts w:asciiTheme="minorHAnsi" w:hAnsiTheme="minorHAnsi"/>
          <w:color w:val="000000" w:themeColor="text1"/>
          <w:bdr w:val="none" w:sz="0" w:space="0" w:color="auto" w:frame="1"/>
        </w:rPr>
        <w:t>Agnes Bohne</w:t>
      </w:r>
      <w:r w:rsidRPr="00C37BB3">
        <w:rPr>
          <w:rFonts w:asciiTheme="minorHAnsi" w:hAnsiTheme="minorHAnsi"/>
          <w:color w:val="000000" w:themeColor="text1"/>
        </w:rPr>
        <w:t> er psykolog på barneavdelingen ved UNN Tromsø og PhD i klinisk psykologi.  I stt daglige virke treffer hun mange spedbarn og deres foreldre, både de som er innlagt på Nyfødt Intensiv og de som av ulike grunner følges ved barneavdelinga. Hun veileder også helsesykepleiere som jobber med de minste barna. Både i sin PhD og i mitt kliniske virke er hun opptatt av å møte familier med et helhetlig perspektiv, da det kan ligge mange ting bak et symptom hos de minste barna.</w:t>
      </w:r>
    </w:p>
    <w:p w14:paraId="7E9AC041" w14:textId="77777777" w:rsidR="00860DF8" w:rsidRPr="00C37BB3" w:rsidRDefault="00860DF8" w:rsidP="00C37BB3">
      <w:pPr>
        <w:widowControl w:val="0"/>
        <w:autoSpaceDE w:val="0"/>
        <w:autoSpaceDN w:val="0"/>
        <w:adjustRightInd w:val="0"/>
        <w:spacing w:after="240" w:line="340" w:lineRule="atLeast"/>
        <w:jc w:val="both"/>
        <w:rPr>
          <w:rFonts w:asciiTheme="minorHAnsi" w:hAnsiTheme="minorHAnsi" w:cs="Times"/>
          <w:b/>
          <w:color w:val="000000" w:themeColor="text1"/>
          <w:sz w:val="28"/>
          <w:szCs w:val="28"/>
        </w:rPr>
      </w:pPr>
    </w:p>
    <w:p w14:paraId="40D104EE" w14:textId="2DB6F681" w:rsidR="00C37BB3" w:rsidRDefault="00860DF8" w:rsidP="00083242">
      <w:pPr>
        <w:widowControl w:val="0"/>
        <w:autoSpaceDE w:val="0"/>
        <w:autoSpaceDN w:val="0"/>
        <w:adjustRightInd w:val="0"/>
        <w:spacing w:after="240" w:line="340" w:lineRule="atLeast"/>
        <w:jc w:val="both"/>
        <w:outlineLvl w:val="0"/>
        <w:rPr>
          <w:rFonts w:asciiTheme="minorHAnsi" w:hAnsiTheme="minorHAnsi" w:cs="Times"/>
          <w:b/>
          <w:color w:val="000000" w:themeColor="text1"/>
          <w:sz w:val="28"/>
          <w:szCs w:val="28"/>
          <w:lang w:eastAsia="en-US"/>
        </w:rPr>
      </w:pPr>
      <w:r w:rsidRPr="00C37BB3">
        <w:rPr>
          <w:rFonts w:asciiTheme="minorHAnsi" w:hAnsiTheme="minorHAnsi" w:cs="Times"/>
          <w:b/>
          <w:color w:val="000000" w:themeColor="text1"/>
          <w:sz w:val="28"/>
          <w:szCs w:val="28"/>
        </w:rPr>
        <w:t>NBO, AMOR</w:t>
      </w:r>
      <w:r w:rsidRPr="00C37BB3">
        <w:rPr>
          <w:rFonts w:ascii="MS Mincho" w:eastAsia="MS Mincho" w:hAnsi="MS Mincho" w:cs="MS Mincho"/>
          <w:b/>
          <w:color w:val="000000" w:themeColor="text1"/>
          <w:sz w:val="28"/>
          <w:szCs w:val="28"/>
        </w:rPr>
        <w:t> </w:t>
      </w:r>
      <w:r w:rsidRPr="00C37BB3">
        <w:rPr>
          <w:rFonts w:asciiTheme="minorHAnsi" w:hAnsiTheme="minorHAnsi" w:cs="Times"/>
          <w:b/>
          <w:color w:val="000000" w:themeColor="text1"/>
          <w:sz w:val="28"/>
          <w:szCs w:val="28"/>
        </w:rPr>
        <w:t xml:space="preserve">Interventions &amp; Sensitivity Training (Norwegian) </w:t>
      </w:r>
    </w:p>
    <w:p w14:paraId="5F1B76BF" w14:textId="77777777" w:rsidR="00C37BB3" w:rsidRPr="00C37BB3" w:rsidRDefault="00C37BB3" w:rsidP="00C37BB3">
      <w:pPr>
        <w:widowControl w:val="0"/>
        <w:autoSpaceDE w:val="0"/>
        <w:autoSpaceDN w:val="0"/>
        <w:adjustRightInd w:val="0"/>
        <w:spacing w:after="240" w:line="340" w:lineRule="atLeast"/>
        <w:jc w:val="both"/>
        <w:rPr>
          <w:rFonts w:asciiTheme="minorHAnsi" w:hAnsiTheme="minorHAnsi" w:cs="Times"/>
          <w:b/>
          <w:color w:val="000000" w:themeColor="text1"/>
          <w:sz w:val="28"/>
          <w:szCs w:val="28"/>
          <w:lang w:eastAsia="en-US"/>
        </w:rPr>
      </w:pPr>
    </w:p>
    <w:p w14:paraId="0695274A" w14:textId="77777777" w:rsidR="005C2F06" w:rsidRPr="00C37BB3" w:rsidRDefault="00CC14BC" w:rsidP="00C37BB3">
      <w:pPr>
        <w:shd w:val="clear" w:color="auto" w:fill="FFFFFF"/>
        <w:spacing w:beforeAutospacing="1" w:afterAutospacing="1"/>
        <w:jc w:val="both"/>
        <w:rPr>
          <w:rFonts w:asciiTheme="minorHAnsi" w:hAnsiTheme="minorHAnsi"/>
          <w:color w:val="000000" w:themeColor="text1"/>
          <w:sz w:val="23"/>
          <w:szCs w:val="23"/>
        </w:rPr>
      </w:pPr>
      <w:r w:rsidRPr="00C37BB3">
        <w:rPr>
          <w:rFonts w:asciiTheme="minorHAnsi" w:hAnsiTheme="minorHAnsi"/>
          <w:noProof/>
          <w:color w:val="000000" w:themeColor="text1"/>
          <w:sz w:val="23"/>
          <w:szCs w:val="23"/>
        </w:rPr>
        <w:drawing>
          <wp:inline distT="0" distB="0" distL="0" distR="0" wp14:anchorId="40DEFA15" wp14:editId="452CD12B">
            <wp:extent cx="1654622" cy="226758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i.png"/>
                    <pic:cNvPicPr/>
                  </pic:nvPicPr>
                  <pic:blipFill rotWithShape="1">
                    <a:blip r:embed="rId8">
                      <a:extLst>
                        <a:ext uri="{28A0092B-C50C-407E-A947-70E740481C1C}">
                          <a14:useLocalDpi xmlns:a14="http://schemas.microsoft.com/office/drawing/2010/main" val="0"/>
                        </a:ext>
                      </a:extLst>
                    </a:blip>
                    <a:srcRect t="8694"/>
                    <a:stretch/>
                  </pic:blipFill>
                  <pic:spPr bwMode="auto">
                    <a:xfrm>
                      <a:off x="0" y="0"/>
                      <a:ext cx="1654965" cy="2268055"/>
                    </a:xfrm>
                    <a:prstGeom prst="rect">
                      <a:avLst/>
                    </a:prstGeom>
                    <a:ln>
                      <a:noFill/>
                    </a:ln>
                    <a:extLst>
                      <a:ext uri="{53640926-AAD7-44D8-BBD7-CCE9431645EC}">
                        <a14:shadowObscured xmlns:a14="http://schemas.microsoft.com/office/drawing/2010/main"/>
                      </a:ext>
                    </a:extLst>
                  </pic:spPr>
                </pic:pic>
              </a:graphicData>
            </a:graphic>
          </wp:inline>
        </w:drawing>
      </w:r>
    </w:p>
    <w:p w14:paraId="2310E9E6" w14:textId="37B823F4" w:rsidR="00561CDD" w:rsidRPr="00C37BB3" w:rsidRDefault="00860DF8" w:rsidP="00083242">
      <w:pPr>
        <w:jc w:val="both"/>
        <w:outlineLvl w:val="0"/>
        <w:rPr>
          <w:rFonts w:asciiTheme="minorHAnsi" w:eastAsia="Times New Roman" w:hAnsiTheme="minorHAnsi"/>
          <w:b/>
          <w:color w:val="000000" w:themeColor="text1"/>
        </w:rPr>
      </w:pPr>
      <w:r w:rsidRPr="00C37BB3">
        <w:rPr>
          <w:rFonts w:asciiTheme="minorHAnsi" w:hAnsiTheme="minorHAnsi"/>
          <w:b/>
          <w:color w:val="000000" w:themeColor="text1"/>
        </w:rPr>
        <w:t>Unni Tranaas Vannebo</w:t>
      </w:r>
    </w:p>
    <w:p w14:paraId="5AE9CFE1" w14:textId="77777777" w:rsidR="00CC14BC" w:rsidRPr="00C37BB3" w:rsidRDefault="00CC14BC" w:rsidP="00C37BB3">
      <w:pPr>
        <w:shd w:val="clear" w:color="auto" w:fill="FFFFFF"/>
        <w:spacing w:before="100" w:beforeAutospacing="1" w:after="100" w:afterAutospacing="1"/>
        <w:jc w:val="both"/>
        <w:rPr>
          <w:rFonts w:asciiTheme="minorHAnsi" w:hAnsiTheme="minorHAnsi"/>
          <w:color w:val="000000" w:themeColor="text1"/>
        </w:rPr>
      </w:pPr>
      <w:r w:rsidRPr="00C37BB3">
        <w:rPr>
          <w:rFonts w:asciiTheme="minorHAnsi" w:hAnsiTheme="minorHAnsi"/>
          <w:color w:val="000000" w:themeColor="text1"/>
        </w:rPr>
        <w:t xml:space="preserve">Unni Tranaas Vannebo er helsesykepleier og er ansatt ved Seksjon Sped- og Småbarn ved RBUP Øst og Sør. Hun er opptatt av de minste barna og det å komme tidlig til for å hjelpe barnet og familien sammen.  Hun er mastertrener  og nasjonal koordinator i Newborn Behavior Observation (NBO) og </w:t>
      </w:r>
      <w:r w:rsidRPr="00C37BB3">
        <w:rPr>
          <w:rFonts w:asciiTheme="minorHAnsi" w:hAnsiTheme="minorHAnsi"/>
          <w:color w:val="000000" w:themeColor="text1"/>
        </w:rPr>
        <w:lastRenderedPageBreak/>
        <w:t>har som hovedjobb å holde opplæringer i NBO metoden. Hun holder også opplæringer i Alarm Distress Baby Scale (ADBB)</w:t>
      </w:r>
    </w:p>
    <w:p w14:paraId="362D672F" w14:textId="77777777" w:rsidR="00AD3108" w:rsidRPr="00C37BB3" w:rsidRDefault="00AD3108" w:rsidP="00C37BB3">
      <w:pPr>
        <w:shd w:val="clear" w:color="auto" w:fill="FFFFFF"/>
        <w:spacing w:before="100" w:beforeAutospacing="1" w:after="100" w:afterAutospacing="1"/>
        <w:jc w:val="both"/>
        <w:rPr>
          <w:rFonts w:asciiTheme="minorHAnsi" w:hAnsiTheme="minorHAnsi"/>
          <w:color w:val="000000" w:themeColor="text1"/>
          <w:sz w:val="23"/>
          <w:szCs w:val="23"/>
        </w:rPr>
      </w:pPr>
    </w:p>
    <w:p w14:paraId="569B48C2" w14:textId="46D5F546" w:rsidR="00860DF8" w:rsidRPr="00C37BB3" w:rsidRDefault="00860DF8" w:rsidP="00C37BB3">
      <w:pPr>
        <w:widowControl w:val="0"/>
        <w:autoSpaceDE w:val="0"/>
        <w:autoSpaceDN w:val="0"/>
        <w:adjustRightInd w:val="0"/>
        <w:spacing w:after="240" w:line="340" w:lineRule="atLeast"/>
        <w:jc w:val="both"/>
        <w:rPr>
          <w:rFonts w:asciiTheme="minorHAnsi" w:hAnsiTheme="minorHAnsi" w:cs="Times"/>
          <w:b/>
          <w:color w:val="000000" w:themeColor="text1"/>
          <w:sz w:val="28"/>
          <w:szCs w:val="28"/>
        </w:rPr>
      </w:pPr>
      <w:r w:rsidRPr="00C37BB3">
        <w:rPr>
          <w:rFonts w:asciiTheme="minorHAnsi" w:hAnsiTheme="minorHAnsi" w:cs="Times"/>
          <w:b/>
          <w:color w:val="000000" w:themeColor="text1"/>
          <w:sz w:val="28"/>
          <w:szCs w:val="28"/>
        </w:rPr>
        <w:t xml:space="preserve">Implementation of the ADBB in Primary Care in Denmark – Lessons learned and future perspectives </w:t>
      </w:r>
    </w:p>
    <w:p w14:paraId="192F50B4" w14:textId="431CDAC5" w:rsidR="00AE006A" w:rsidRPr="00C37BB3" w:rsidRDefault="00AD3108" w:rsidP="00C37BB3">
      <w:pPr>
        <w:widowControl w:val="0"/>
        <w:autoSpaceDE w:val="0"/>
        <w:autoSpaceDN w:val="0"/>
        <w:adjustRightInd w:val="0"/>
        <w:spacing w:after="240" w:line="340" w:lineRule="atLeast"/>
        <w:jc w:val="both"/>
        <w:rPr>
          <w:rFonts w:asciiTheme="minorHAnsi" w:hAnsiTheme="minorHAnsi" w:cs="Times"/>
          <w:b/>
          <w:color w:val="000000" w:themeColor="text1"/>
          <w:sz w:val="28"/>
          <w:szCs w:val="28"/>
        </w:rPr>
      </w:pPr>
      <w:r w:rsidRPr="00C37BB3">
        <w:rPr>
          <w:rFonts w:asciiTheme="minorHAnsi" w:hAnsiTheme="minorHAnsi" w:cs="Times"/>
          <w:b/>
          <w:noProof/>
          <w:color w:val="000000" w:themeColor="text1"/>
          <w:sz w:val="28"/>
          <w:szCs w:val="28"/>
        </w:rPr>
        <w:drawing>
          <wp:inline distT="0" distB="0" distL="0" distR="0" wp14:anchorId="4501A1D1" wp14:editId="51F2DA9F">
            <wp:extent cx="2808134" cy="1872000"/>
            <wp:effectExtent l="0" t="0" r="11430" b="762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tte Skovgaard Væver_ubeskåret.jpg"/>
                    <pic:cNvPicPr/>
                  </pic:nvPicPr>
                  <pic:blipFill>
                    <a:blip r:embed="rId9">
                      <a:extLst>
                        <a:ext uri="{28A0092B-C50C-407E-A947-70E740481C1C}">
                          <a14:useLocalDpi xmlns:a14="http://schemas.microsoft.com/office/drawing/2010/main" val="0"/>
                        </a:ext>
                      </a:extLst>
                    </a:blip>
                    <a:stretch>
                      <a:fillRect/>
                    </a:stretch>
                  </pic:blipFill>
                  <pic:spPr>
                    <a:xfrm>
                      <a:off x="0" y="0"/>
                      <a:ext cx="2808134" cy="1872000"/>
                    </a:xfrm>
                    <a:prstGeom prst="rect">
                      <a:avLst/>
                    </a:prstGeom>
                  </pic:spPr>
                </pic:pic>
              </a:graphicData>
            </a:graphic>
          </wp:inline>
        </w:drawing>
      </w:r>
    </w:p>
    <w:p w14:paraId="4737CDCD" w14:textId="00D33879" w:rsidR="00AE006A" w:rsidRPr="00C37BB3" w:rsidRDefault="00AE006A" w:rsidP="00083242">
      <w:pPr>
        <w:widowControl w:val="0"/>
        <w:autoSpaceDE w:val="0"/>
        <w:autoSpaceDN w:val="0"/>
        <w:adjustRightInd w:val="0"/>
        <w:spacing w:after="240" w:line="340" w:lineRule="atLeast"/>
        <w:jc w:val="both"/>
        <w:outlineLvl w:val="0"/>
        <w:rPr>
          <w:rFonts w:asciiTheme="minorHAnsi" w:hAnsiTheme="minorHAnsi" w:cs="Times"/>
          <w:b/>
          <w:color w:val="000000" w:themeColor="text1"/>
        </w:rPr>
      </w:pPr>
      <w:r w:rsidRPr="00C37BB3">
        <w:rPr>
          <w:rStyle w:val="marklgfa2vbq6"/>
          <w:rFonts w:asciiTheme="minorHAnsi" w:eastAsia="Times New Roman" w:hAnsiTheme="minorHAnsi"/>
          <w:b/>
          <w:color w:val="000000" w:themeColor="text1"/>
          <w:bdr w:val="none" w:sz="0" w:space="0" w:color="auto" w:frame="1"/>
          <w:shd w:val="clear" w:color="auto" w:fill="FFFFFF"/>
        </w:rPr>
        <w:t>Mette</w:t>
      </w:r>
      <w:r w:rsidRPr="00C37BB3">
        <w:rPr>
          <w:rFonts w:asciiTheme="minorHAnsi" w:eastAsia="Times New Roman" w:hAnsiTheme="minorHAnsi"/>
          <w:b/>
          <w:color w:val="000000" w:themeColor="text1"/>
          <w:shd w:val="clear" w:color="auto" w:fill="FFFFFF"/>
        </w:rPr>
        <w:t> Skovgaard Væver, Ph.D,</w:t>
      </w:r>
    </w:p>
    <w:p w14:paraId="22FAEF9F" w14:textId="77777777" w:rsidR="00AE006A" w:rsidRPr="00C37BB3" w:rsidRDefault="00AE006A" w:rsidP="00C37BB3">
      <w:pPr>
        <w:jc w:val="both"/>
        <w:rPr>
          <w:rFonts w:asciiTheme="minorHAnsi" w:eastAsia="Times New Roman" w:hAnsiTheme="minorHAnsi"/>
          <w:color w:val="000000" w:themeColor="text1"/>
        </w:rPr>
      </w:pPr>
      <w:r w:rsidRPr="00C37BB3">
        <w:rPr>
          <w:rStyle w:val="marklgfa2vbq6"/>
          <w:rFonts w:asciiTheme="minorHAnsi" w:eastAsia="Times New Roman" w:hAnsiTheme="minorHAnsi"/>
          <w:color w:val="000000" w:themeColor="text1"/>
          <w:bdr w:val="none" w:sz="0" w:space="0" w:color="auto" w:frame="1"/>
          <w:shd w:val="clear" w:color="auto" w:fill="FFFFFF"/>
        </w:rPr>
        <w:t>Mette</w:t>
      </w:r>
      <w:r w:rsidRPr="00C37BB3">
        <w:rPr>
          <w:rFonts w:asciiTheme="minorHAnsi" w:eastAsia="Times New Roman" w:hAnsiTheme="minorHAnsi"/>
          <w:color w:val="000000" w:themeColor="text1"/>
          <w:shd w:val="clear" w:color="auto" w:fill="FFFFFF"/>
        </w:rPr>
        <w:t> Skovgaard Væver, Ph.D, is a professor in clinical child psychology and early intervention and Director of the Centre for Early Intervention and Family Studies at the University of Copenhagen in Denmark. Dr. Væver‘s long-standing research focus has been on basic and applied research on parenting and early childhood mental health in both normative and high-risk populations, combining a variety of research methods, including observations, experiments, and psychological assessments.Dr. Væver is also a certified psychotherapist and integrates developmental science and clinical practice in her work, which is evidenced by her focus on randomized controlled intervention studies and research on the clinical implementation of assessment tools. Most of her research is designed in the form of large collaborative projects with practitioners with the overall aim of translating early childhood research in to practice. I her talk she will present how the observational tool “Alarm Distress Baby Scale” has been implemented in the Danish primary care system and used by the health visitors as a standardized lelemnet in Danish homevisiting program.</w:t>
      </w:r>
    </w:p>
    <w:p w14:paraId="15D81A8A" w14:textId="77777777" w:rsidR="00C37BB3" w:rsidRDefault="00C37BB3">
      <w:pPr>
        <w:rPr>
          <w:rFonts w:asciiTheme="minorHAnsi" w:hAnsiTheme="minorHAnsi"/>
          <w:i/>
          <w:color w:val="000000" w:themeColor="text1"/>
          <w:szCs w:val="23"/>
        </w:rPr>
      </w:pPr>
      <w:r>
        <w:rPr>
          <w:rFonts w:asciiTheme="minorHAnsi" w:hAnsiTheme="minorHAnsi"/>
          <w:i/>
          <w:color w:val="000000" w:themeColor="text1"/>
          <w:szCs w:val="23"/>
        </w:rPr>
        <w:br w:type="page"/>
      </w:r>
    </w:p>
    <w:p w14:paraId="2E480E86" w14:textId="59A7CFB4" w:rsidR="00860DF8" w:rsidRPr="00C37BB3" w:rsidRDefault="00AD3108" w:rsidP="00C37BB3">
      <w:pPr>
        <w:shd w:val="clear" w:color="auto" w:fill="FFFFFF"/>
        <w:spacing w:before="100" w:beforeAutospacing="1" w:after="100" w:afterAutospacing="1"/>
        <w:jc w:val="both"/>
        <w:rPr>
          <w:rFonts w:asciiTheme="minorHAnsi" w:hAnsiTheme="minorHAnsi"/>
          <w:i/>
          <w:color w:val="000000" w:themeColor="text1"/>
          <w:szCs w:val="23"/>
        </w:rPr>
      </w:pPr>
      <w:r w:rsidRPr="00C37BB3">
        <w:rPr>
          <w:rFonts w:asciiTheme="minorHAnsi" w:hAnsiTheme="minorHAnsi"/>
          <w:i/>
          <w:color w:val="000000" w:themeColor="text1"/>
          <w:szCs w:val="23"/>
        </w:rPr>
        <w:lastRenderedPageBreak/>
        <w:t>26 oktober, (fælles dag Nordic Marcé og NFSU)</w:t>
      </w:r>
    </w:p>
    <w:p w14:paraId="51572DB4" w14:textId="029A1892" w:rsidR="001F0207" w:rsidRPr="00C37BB3" w:rsidRDefault="001F0207" w:rsidP="00C37BB3">
      <w:pPr>
        <w:rPr>
          <w:rFonts w:asciiTheme="minorHAnsi" w:hAnsiTheme="minorHAnsi" w:cs="Times"/>
          <w:b/>
          <w:color w:val="FF0000"/>
          <w:sz w:val="32"/>
          <w:szCs w:val="28"/>
          <w:lang w:eastAsia="en-US"/>
        </w:rPr>
      </w:pPr>
      <w:r w:rsidRPr="00C37BB3">
        <w:rPr>
          <w:rFonts w:asciiTheme="minorHAnsi" w:hAnsiTheme="minorHAnsi" w:cs="Times"/>
          <w:b/>
          <w:color w:val="000000" w:themeColor="text1"/>
          <w:sz w:val="28"/>
          <w:szCs w:val="28"/>
          <w:lang w:eastAsia="en-US"/>
        </w:rPr>
        <w:t xml:space="preserve">”Orkdalsmetoden – The Orkdal Method – Inpatient care for women with postpartum depression” </w:t>
      </w:r>
    </w:p>
    <w:p w14:paraId="703167BE" w14:textId="77777777" w:rsidR="001F0207" w:rsidRPr="00C37BB3" w:rsidRDefault="001F0207" w:rsidP="00C37BB3">
      <w:pPr>
        <w:jc w:val="both"/>
        <w:rPr>
          <w:rFonts w:asciiTheme="minorHAnsi" w:hAnsiTheme="minorHAnsi"/>
          <w:color w:val="000000" w:themeColor="text1"/>
        </w:rPr>
      </w:pPr>
      <w:r w:rsidRPr="00C37BB3">
        <w:rPr>
          <w:rFonts w:asciiTheme="minorHAnsi" w:hAnsiTheme="minorHAnsi"/>
          <w:noProof/>
          <w:color w:val="000000" w:themeColor="text1"/>
        </w:rPr>
        <w:drawing>
          <wp:inline distT="0" distB="0" distL="0" distR="0" wp14:anchorId="1A40C763" wp14:editId="422DF0FD">
            <wp:extent cx="1800000" cy="2399375"/>
            <wp:effectExtent l="0" t="0" r="381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in.png"/>
                    <pic:cNvPicPr/>
                  </pic:nvPicPr>
                  <pic:blipFill>
                    <a:blip r:embed="rId10">
                      <a:extLst>
                        <a:ext uri="{28A0092B-C50C-407E-A947-70E740481C1C}">
                          <a14:useLocalDpi xmlns:a14="http://schemas.microsoft.com/office/drawing/2010/main" val="0"/>
                        </a:ext>
                      </a:extLst>
                    </a:blip>
                    <a:stretch>
                      <a:fillRect/>
                    </a:stretch>
                  </pic:blipFill>
                  <pic:spPr>
                    <a:xfrm>
                      <a:off x="0" y="0"/>
                      <a:ext cx="1800000" cy="2399375"/>
                    </a:xfrm>
                    <a:prstGeom prst="rect">
                      <a:avLst/>
                    </a:prstGeom>
                  </pic:spPr>
                </pic:pic>
              </a:graphicData>
            </a:graphic>
          </wp:inline>
        </w:drawing>
      </w:r>
    </w:p>
    <w:p w14:paraId="3265C9DA" w14:textId="77777777" w:rsidR="001F0207" w:rsidRPr="00C37BB3" w:rsidRDefault="001F0207" w:rsidP="00C37BB3">
      <w:pPr>
        <w:jc w:val="both"/>
        <w:rPr>
          <w:rFonts w:asciiTheme="minorHAnsi" w:hAnsiTheme="minorHAnsi"/>
          <w:color w:val="000000" w:themeColor="text1"/>
        </w:rPr>
      </w:pPr>
    </w:p>
    <w:p w14:paraId="05FD8458" w14:textId="77777777" w:rsidR="001F0207" w:rsidRPr="00C37BB3" w:rsidRDefault="001F0207" w:rsidP="00083242">
      <w:pPr>
        <w:jc w:val="both"/>
        <w:outlineLvl w:val="0"/>
        <w:rPr>
          <w:rFonts w:asciiTheme="minorHAnsi" w:hAnsiTheme="minorHAnsi"/>
          <w:b/>
          <w:color w:val="000000" w:themeColor="text1"/>
        </w:rPr>
      </w:pPr>
      <w:r w:rsidRPr="00C37BB3">
        <w:rPr>
          <w:rFonts w:asciiTheme="minorHAnsi" w:hAnsiTheme="minorHAnsi"/>
          <w:b/>
          <w:color w:val="000000" w:themeColor="text1"/>
        </w:rPr>
        <w:t>Elin Haug Killi-Olsen</w:t>
      </w:r>
    </w:p>
    <w:p w14:paraId="69CAD6C5" w14:textId="77777777" w:rsidR="001F0207" w:rsidRPr="00C37BB3" w:rsidRDefault="001F0207" w:rsidP="00083242">
      <w:pPr>
        <w:jc w:val="both"/>
        <w:outlineLvl w:val="0"/>
        <w:rPr>
          <w:rFonts w:asciiTheme="minorHAnsi" w:hAnsiTheme="minorHAnsi"/>
          <w:color w:val="000000" w:themeColor="text1"/>
        </w:rPr>
      </w:pPr>
      <w:r w:rsidRPr="00C37BB3">
        <w:rPr>
          <w:rFonts w:asciiTheme="minorHAnsi" w:hAnsiTheme="minorHAnsi"/>
          <w:color w:val="000000" w:themeColor="text1"/>
        </w:rPr>
        <w:t>Utdannet ved UiO, NTNU, KU og Trinity College</w:t>
      </w:r>
    </w:p>
    <w:p w14:paraId="259E2340" w14:textId="77777777" w:rsidR="001F0207" w:rsidRPr="00C37BB3" w:rsidRDefault="001F0207" w:rsidP="00C37BB3">
      <w:pPr>
        <w:jc w:val="both"/>
        <w:rPr>
          <w:rFonts w:asciiTheme="minorHAnsi" w:hAnsiTheme="minorHAnsi"/>
          <w:color w:val="000000" w:themeColor="text1"/>
        </w:rPr>
      </w:pPr>
      <w:r w:rsidRPr="00C37BB3">
        <w:rPr>
          <w:rFonts w:asciiTheme="minorHAnsi" w:hAnsiTheme="minorHAnsi"/>
          <w:color w:val="000000" w:themeColor="text1"/>
        </w:rPr>
        <w:t>Psykologspesialist</w:t>
      </w:r>
    </w:p>
    <w:p w14:paraId="3EBB265E" w14:textId="77777777" w:rsidR="001F0207" w:rsidRPr="00C37BB3" w:rsidRDefault="001F0207" w:rsidP="00C37BB3">
      <w:pPr>
        <w:jc w:val="both"/>
        <w:rPr>
          <w:rFonts w:asciiTheme="minorHAnsi" w:hAnsiTheme="minorHAnsi"/>
          <w:color w:val="000000" w:themeColor="text1"/>
        </w:rPr>
      </w:pPr>
      <w:r w:rsidRPr="00C37BB3">
        <w:rPr>
          <w:rFonts w:asciiTheme="minorHAnsi" w:hAnsiTheme="minorHAnsi"/>
          <w:color w:val="000000" w:themeColor="text1"/>
        </w:rPr>
        <w:t>Jobber ved Nidelv DPS, Orkdal døgn St.Olavs Hospital, i Trondheim, Norge.</w:t>
      </w:r>
    </w:p>
    <w:p w14:paraId="2CBBAF01" w14:textId="77777777" w:rsidR="001F0207" w:rsidRPr="00C37BB3" w:rsidRDefault="001F0207" w:rsidP="00C37BB3">
      <w:pPr>
        <w:jc w:val="both"/>
        <w:rPr>
          <w:rFonts w:asciiTheme="minorHAnsi" w:hAnsiTheme="minorHAnsi"/>
          <w:color w:val="000000" w:themeColor="text1"/>
        </w:rPr>
      </w:pPr>
      <w:r w:rsidRPr="00C37BB3">
        <w:rPr>
          <w:rFonts w:asciiTheme="minorHAnsi" w:hAnsiTheme="minorHAnsi"/>
          <w:color w:val="000000" w:themeColor="text1"/>
        </w:rPr>
        <w:t>Har siden 2018 vært psykologfaglig ansvarlig for behandlingen ved fødselsdepresjonstilbudet ved døgnavdelingen og «Orkdalsmetoden».</w:t>
      </w:r>
    </w:p>
    <w:p w14:paraId="37357E73" w14:textId="77777777" w:rsidR="001F0207" w:rsidRPr="00C37BB3" w:rsidRDefault="001F0207" w:rsidP="00C37BB3">
      <w:pPr>
        <w:jc w:val="both"/>
        <w:rPr>
          <w:rFonts w:asciiTheme="minorHAnsi" w:hAnsiTheme="minorHAnsi"/>
          <w:color w:val="000000" w:themeColor="text1"/>
        </w:rPr>
      </w:pPr>
    </w:p>
    <w:p w14:paraId="75C25EF0" w14:textId="61157D25" w:rsidR="001F0207" w:rsidRPr="00C37BB3" w:rsidRDefault="00CD4DD4" w:rsidP="00083242">
      <w:pPr>
        <w:widowControl w:val="0"/>
        <w:autoSpaceDE w:val="0"/>
        <w:autoSpaceDN w:val="0"/>
        <w:adjustRightInd w:val="0"/>
        <w:spacing w:after="240" w:line="340" w:lineRule="atLeast"/>
        <w:jc w:val="both"/>
        <w:outlineLvl w:val="0"/>
        <w:rPr>
          <w:rFonts w:asciiTheme="minorHAnsi" w:hAnsiTheme="minorHAnsi" w:cs="Times"/>
          <w:b/>
          <w:color w:val="000000" w:themeColor="text1"/>
          <w:sz w:val="28"/>
          <w:szCs w:val="28"/>
          <w:lang w:eastAsia="en-US"/>
        </w:rPr>
      </w:pPr>
      <w:r>
        <w:rPr>
          <w:rFonts w:asciiTheme="minorHAnsi" w:hAnsiTheme="minorHAnsi" w:cs="Times"/>
          <w:b/>
          <w:color w:val="000000" w:themeColor="text1"/>
          <w:sz w:val="28"/>
          <w:szCs w:val="28"/>
          <w:lang w:eastAsia="en-US"/>
        </w:rPr>
        <w:t>Vibygår</w:t>
      </w:r>
      <w:r w:rsidR="001F0207" w:rsidRPr="00C37BB3">
        <w:rPr>
          <w:rFonts w:asciiTheme="minorHAnsi" w:hAnsiTheme="minorHAnsi" w:cs="Times"/>
          <w:b/>
          <w:color w:val="000000" w:themeColor="text1"/>
          <w:sz w:val="28"/>
          <w:szCs w:val="28"/>
          <w:lang w:eastAsia="en-US"/>
        </w:rPr>
        <w:t>d (</w:t>
      </w:r>
      <w:r w:rsidR="00945ACD">
        <w:rPr>
          <w:rFonts w:asciiTheme="minorHAnsi" w:hAnsiTheme="minorHAnsi" w:cs="Times"/>
          <w:b/>
          <w:color w:val="000000" w:themeColor="text1"/>
          <w:sz w:val="28"/>
          <w:szCs w:val="28"/>
          <w:lang w:eastAsia="en-US"/>
        </w:rPr>
        <w:t>Family Center</w:t>
      </w:r>
      <w:r w:rsidR="001F0207" w:rsidRPr="00C37BB3">
        <w:rPr>
          <w:rFonts w:asciiTheme="minorHAnsi" w:hAnsiTheme="minorHAnsi" w:cs="Times"/>
          <w:b/>
          <w:color w:val="000000" w:themeColor="text1"/>
          <w:sz w:val="28"/>
          <w:szCs w:val="28"/>
          <w:lang w:eastAsia="en-US"/>
        </w:rPr>
        <w:t xml:space="preserve"> in Denmark) </w:t>
      </w:r>
    </w:p>
    <w:p w14:paraId="61B7A823" w14:textId="4A79A27F" w:rsidR="00265DFE" w:rsidRPr="00C37BB3" w:rsidRDefault="00265DFE" w:rsidP="00C37BB3">
      <w:pPr>
        <w:pStyle w:val="Normalwebb"/>
        <w:shd w:val="clear" w:color="auto" w:fill="FFFFFF"/>
        <w:spacing w:before="0" w:beforeAutospacing="0" w:after="0" w:afterAutospacing="0"/>
        <w:jc w:val="both"/>
        <w:textAlignment w:val="baseline"/>
        <w:rPr>
          <w:rFonts w:asciiTheme="minorHAnsi" w:hAnsiTheme="minorHAnsi"/>
          <w:color w:val="000000" w:themeColor="text1"/>
          <w:sz w:val="22"/>
          <w:szCs w:val="22"/>
          <w:bdr w:val="none" w:sz="0" w:space="0" w:color="auto" w:frame="1"/>
        </w:rPr>
      </w:pPr>
      <w:r w:rsidRPr="00C37BB3">
        <w:rPr>
          <w:rFonts w:asciiTheme="minorHAnsi" w:hAnsiTheme="minorHAnsi"/>
          <w:noProof/>
          <w:color w:val="000000" w:themeColor="text1"/>
          <w:sz w:val="22"/>
          <w:szCs w:val="22"/>
          <w:bdr w:val="none" w:sz="0" w:space="0" w:color="auto" w:frame="1"/>
        </w:rPr>
        <w:drawing>
          <wp:inline distT="0" distB="0" distL="0" distR="0" wp14:anchorId="375BBF20" wp14:editId="55BEF2A5">
            <wp:extent cx="2307823" cy="2304000"/>
            <wp:effectExtent l="0" t="0" r="3810" b="762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ine billede finn.jpeg"/>
                    <pic:cNvPicPr/>
                  </pic:nvPicPr>
                  <pic:blipFill>
                    <a:blip r:embed="rId11">
                      <a:extLst>
                        <a:ext uri="{28A0092B-C50C-407E-A947-70E740481C1C}">
                          <a14:useLocalDpi xmlns:a14="http://schemas.microsoft.com/office/drawing/2010/main" val="0"/>
                        </a:ext>
                      </a:extLst>
                    </a:blip>
                    <a:stretch>
                      <a:fillRect/>
                    </a:stretch>
                  </pic:blipFill>
                  <pic:spPr>
                    <a:xfrm>
                      <a:off x="0" y="0"/>
                      <a:ext cx="2307823" cy="2304000"/>
                    </a:xfrm>
                    <a:prstGeom prst="rect">
                      <a:avLst/>
                    </a:prstGeom>
                  </pic:spPr>
                </pic:pic>
              </a:graphicData>
            </a:graphic>
          </wp:inline>
        </w:drawing>
      </w:r>
    </w:p>
    <w:p w14:paraId="0C3113DA" w14:textId="77777777" w:rsidR="00265DFE" w:rsidRPr="00C37BB3" w:rsidRDefault="00265DFE" w:rsidP="00C37BB3">
      <w:pPr>
        <w:pStyle w:val="Normalwebb"/>
        <w:shd w:val="clear" w:color="auto" w:fill="FFFFFF"/>
        <w:spacing w:before="0" w:beforeAutospacing="0" w:after="0" w:afterAutospacing="0"/>
        <w:jc w:val="both"/>
        <w:textAlignment w:val="baseline"/>
        <w:rPr>
          <w:rFonts w:asciiTheme="minorHAnsi" w:hAnsiTheme="minorHAnsi"/>
          <w:b/>
          <w:color w:val="000000" w:themeColor="text1"/>
          <w:bdr w:val="none" w:sz="0" w:space="0" w:color="auto" w:frame="1"/>
        </w:rPr>
      </w:pPr>
    </w:p>
    <w:p w14:paraId="300C44C9" w14:textId="77777777" w:rsidR="00265DFE" w:rsidRPr="00C37BB3" w:rsidRDefault="00265DFE" w:rsidP="00C37BB3">
      <w:pPr>
        <w:pStyle w:val="Normalwebb"/>
        <w:shd w:val="clear" w:color="auto" w:fill="FFFFFF"/>
        <w:spacing w:before="0" w:beforeAutospacing="0" w:after="0" w:afterAutospacing="0"/>
        <w:jc w:val="both"/>
        <w:textAlignment w:val="baseline"/>
        <w:rPr>
          <w:rFonts w:asciiTheme="minorHAnsi" w:hAnsiTheme="minorHAnsi"/>
          <w:color w:val="000000" w:themeColor="text1"/>
          <w:bdr w:val="none" w:sz="0" w:space="0" w:color="auto" w:frame="1"/>
        </w:rPr>
      </w:pPr>
      <w:r w:rsidRPr="00C37BB3">
        <w:rPr>
          <w:rFonts w:asciiTheme="minorHAnsi" w:hAnsiTheme="minorHAnsi"/>
          <w:b/>
          <w:color w:val="000000" w:themeColor="text1"/>
          <w:bdr w:val="none" w:sz="0" w:space="0" w:color="auto" w:frame="1"/>
        </w:rPr>
        <w:t>Finn Glad</w:t>
      </w:r>
      <w:r w:rsidRPr="00C37BB3">
        <w:rPr>
          <w:rFonts w:asciiTheme="minorHAnsi" w:hAnsiTheme="minorHAnsi"/>
          <w:color w:val="000000" w:themeColor="text1"/>
          <w:bdr w:val="none" w:sz="0" w:space="0" w:color="auto" w:frame="1"/>
        </w:rPr>
        <w:t xml:space="preserve"> har været leder af familiecentret Vibygård i 8 år. Han er uddannet psyko- og traumeterapeut og har tidligere været leder og afdelingsleder af et opholdssted. Finn har arbejdet med børn og unge indenfor specialområdet de sidste 22 år.</w:t>
      </w:r>
    </w:p>
    <w:p w14:paraId="7C84C2C6" w14:textId="77777777" w:rsidR="00265DFE" w:rsidRPr="00C37BB3" w:rsidRDefault="00265DFE" w:rsidP="00C37BB3">
      <w:pPr>
        <w:pStyle w:val="Normalwebb"/>
        <w:shd w:val="clear" w:color="auto" w:fill="FFFFFF"/>
        <w:spacing w:before="0" w:beforeAutospacing="0" w:after="0" w:afterAutospacing="0"/>
        <w:jc w:val="both"/>
        <w:textAlignment w:val="baseline"/>
        <w:rPr>
          <w:rFonts w:asciiTheme="minorHAnsi" w:hAnsiTheme="minorHAnsi"/>
          <w:color w:val="000000" w:themeColor="text1"/>
        </w:rPr>
      </w:pPr>
      <w:r w:rsidRPr="00C37BB3">
        <w:rPr>
          <w:rFonts w:asciiTheme="minorHAnsi" w:hAnsiTheme="minorHAnsi"/>
          <w:b/>
          <w:color w:val="000000" w:themeColor="text1"/>
          <w:bdr w:val="none" w:sz="0" w:space="0" w:color="auto" w:frame="1"/>
        </w:rPr>
        <w:t>Trine Sissel Jensen</w:t>
      </w:r>
      <w:r w:rsidRPr="00C37BB3">
        <w:rPr>
          <w:rFonts w:asciiTheme="minorHAnsi" w:hAnsiTheme="minorHAnsi"/>
          <w:color w:val="000000" w:themeColor="text1"/>
          <w:bdr w:val="none" w:sz="0" w:space="0" w:color="auto" w:frame="1"/>
        </w:rPr>
        <w:t xml:space="preserve"> er autoriseret psykolog og traumeterapeut og har arbejdet på familiecentret i 22 år. De sidste 5 år har hun haft det overordnede behandlingsansvar, men hun kan allerbedst lide </w:t>
      </w:r>
      <w:r w:rsidRPr="00C37BB3">
        <w:rPr>
          <w:rFonts w:asciiTheme="minorHAnsi" w:hAnsiTheme="minorHAnsi"/>
          <w:color w:val="000000" w:themeColor="text1"/>
          <w:bdr w:val="none" w:sz="0" w:space="0" w:color="auto" w:frame="1"/>
        </w:rPr>
        <w:lastRenderedPageBreak/>
        <w:t>at deltage i den daglige behandling og samværet med familierne. Trine tilbyder supervision, traumescreeninger af børn og forældrekompetenceundersøgelser.</w:t>
      </w:r>
    </w:p>
    <w:p w14:paraId="196F8ABF" w14:textId="77777777" w:rsidR="00265DFE" w:rsidRPr="00C37BB3" w:rsidRDefault="00265DFE" w:rsidP="00C37BB3">
      <w:pPr>
        <w:pStyle w:val="Normalwebb"/>
        <w:shd w:val="clear" w:color="auto" w:fill="FFFFFF"/>
        <w:spacing w:before="0" w:beforeAutospacing="0" w:after="0" w:afterAutospacing="0"/>
        <w:jc w:val="both"/>
        <w:textAlignment w:val="baseline"/>
        <w:rPr>
          <w:rFonts w:asciiTheme="minorHAnsi" w:hAnsiTheme="minorHAnsi"/>
          <w:color w:val="000000" w:themeColor="text1"/>
          <w:sz w:val="22"/>
          <w:szCs w:val="22"/>
        </w:rPr>
      </w:pPr>
    </w:p>
    <w:p w14:paraId="5A939D62" w14:textId="77777777" w:rsidR="00D31F45" w:rsidRDefault="00D31F45" w:rsidP="00C37BB3">
      <w:pPr>
        <w:widowControl w:val="0"/>
        <w:autoSpaceDE w:val="0"/>
        <w:autoSpaceDN w:val="0"/>
        <w:adjustRightInd w:val="0"/>
        <w:spacing w:after="240" w:line="340" w:lineRule="atLeast"/>
        <w:jc w:val="both"/>
        <w:rPr>
          <w:rFonts w:asciiTheme="minorHAnsi" w:hAnsiTheme="minorHAnsi" w:cs="Times"/>
          <w:b/>
          <w:color w:val="000000" w:themeColor="text1"/>
          <w:sz w:val="28"/>
          <w:szCs w:val="28"/>
          <w:lang w:eastAsia="en-US"/>
        </w:rPr>
      </w:pPr>
    </w:p>
    <w:p w14:paraId="487D82AE" w14:textId="77777777" w:rsidR="00265DFE" w:rsidRPr="00C37BB3" w:rsidRDefault="00265DFE" w:rsidP="00C37BB3">
      <w:pPr>
        <w:widowControl w:val="0"/>
        <w:autoSpaceDE w:val="0"/>
        <w:autoSpaceDN w:val="0"/>
        <w:adjustRightInd w:val="0"/>
        <w:spacing w:after="240" w:line="340" w:lineRule="atLeast"/>
        <w:jc w:val="both"/>
        <w:rPr>
          <w:rFonts w:asciiTheme="minorHAnsi" w:hAnsiTheme="minorHAnsi" w:cs="Times"/>
          <w:b/>
          <w:color w:val="000000" w:themeColor="text1"/>
          <w:sz w:val="28"/>
          <w:szCs w:val="28"/>
          <w:lang w:eastAsia="en-US"/>
        </w:rPr>
      </w:pPr>
      <w:r w:rsidRPr="00C37BB3">
        <w:rPr>
          <w:rFonts w:asciiTheme="minorHAnsi" w:hAnsiTheme="minorHAnsi" w:cs="Times"/>
          <w:b/>
          <w:color w:val="000000" w:themeColor="text1"/>
          <w:sz w:val="28"/>
          <w:szCs w:val="28"/>
          <w:lang w:eastAsia="en-US"/>
        </w:rPr>
        <w:t xml:space="preserve">Å bygge et liv - fra rus til foreldreskap (Norwegian) [Building a life – from drugs to parenthood] </w:t>
      </w:r>
    </w:p>
    <w:p w14:paraId="6C099493" w14:textId="071E75F1" w:rsidR="00D31F45" w:rsidRDefault="00083242" w:rsidP="00C37BB3">
      <w:pPr>
        <w:widowControl w:val="0"/>
        <w:autoSpaceDE w:val="0"/>
        <w:autoSpaceDN w:val="0"/>
        <w:adjustRightInd w:val="0"/>
        <w:spacing w:after="240" w:line="340" w:lineRule="atLeast"/>
        <w:jc w:val="both"/>
        <w:rPr>
          <w:rFonts w:asciiTheme="minorHAnsi" w:eastAsia="Times New Roman" w:hAnsiTheme="minorHAnsi"/>
          <w:b/>
          <w:color w:val="000000" w:themeColor="text1"/>
          <w:shd w:val="clear" w:color="auto" w:fill="FFFFFF"/>
        </w:rPr>
      </w:pPr>
      <w:r>
        <w:rPr>
          <w:rFonts w:asciiTheme="minorHAnsi" w:eastAsia="Times New Roman" w:hAnsiTheme="minorHAnsi"/>
          <w:b/>
          <w:noProof/>
          <w:color w:val="000000" w:themeColor="text1"/>
          <w:shd w:val="clear" w:color="auto" w:fill="FFFFFF"/>
        </w:rPr>
        <w:drawing>
          <wp:inline distT="0" distB="0" distL="0" distR="0" wp14:anchorId="369F41D8" wp14:editId="6ED24B77">
            <wp:extent cx="2222595" cy="26280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lde.jpeg"/>
                    <pic:cNvPicPr/>
                  </pic:nvPicPr>
                  <pic:blipFill>
                    <a:blip r:embed="rId12">
                      <a:extLst>
                        <a:ext uri="{28A0092B-C50C-407E-A947-70E740481C1C}">
                          <a14:useLocalDpi xmlns:a14="http://schemas.microsoft.com/office/drawing/2010/main" val="0"/>
                        </a:ext>
                      </a:extLst>
                    </a:blip>
                    <a:stretch>
                      <a:fillRect/>
                    </a:stretch>
                  </pic:blipFill>
                  <pic:spPr>
                    <a:xfrm>
                      <a:off x="0" y="0"/>
                      <a:ext cx="2222595" cy="2628000"/>
                    </a:xfrm>
                    <a:prstGeom prst="rect">
                      <a:avLst/>
                    </a:prstGeom>
                  </pic:spPr>
                </pic:pic>
              </a:graphicData>
            </a:graphic>
          </wp:inline>
        </w:drawing>
      </w:r>
    </w:p>
    <w:p w14:paraId="4695B700" w14:textId="77777777" w:rsidR="00D31F45" w:rsidRDefault="00D31F45" w:rsidP="00C37BB3">
      <w:pPr>
        <w:widowControl w:val="0"/>
        <w:autoSpaceDE w:val="0"/>
        <w:autoSpaceDN w:val="0"/>
        <w:adjustRightInd w:val="0"/>
        <w:spacing w:after="240" w:line="340" w:lineRule="atLeast"/>
        <w:jc w:val="both"/>
        <w:rPr>
          <w:rFonts w:asciiTheme="minorHAnsi" w:eastAsia="Times New Roman" w:hAnsiTheme="minorHAnsi"/>
          <w:b/>
          <w:color w:val="000000" w:themeColor="text1"/>
          <w:shd w:val="clear" w:color="auto" w:fill="FFFFFF"/>
        </w:rPr>
      </w:pPr>
    </w:p>
    <w:p w14:paraId="1328EF31" w14:textId="246CEB51" w:rsidR="00C37BB3" w:rsidRPr="00C37BB3" w:rsidRDefault="00C37BB3" w:rsidP="00083242">
      <w:pPr>
        <w:widowControl w:val="0"/>
        <w:autoSpaceDE w:val="0"/>
        <w:autoSpaceDN w:val="0"/>
        <w:adjustRightInd w:val="0"/>
        <w:spacing w:after="240" w:line="340" w:lineRule="atLeast"/>
        <w:jc w:val="both"/>
        <w:outlineLvl w:val="0"/>
        <w:rPr>
          <w:rFonts w:asciiTheme="minorHAnsi" w:hAnsiTheme="minorHAnsi" w:cs="Times"/>
          <w:b/>
          <w:color w:val="000000" w:themeColor="text1"/>
          <w:lang w:eastAsia="en-US"/>
        </w:rPr>
      </w:pPr>
      <w:r w:rsidRPr="00C37BB3">
        <w:rPr>
          <w:rFonts w:asciiTheme="minorHAnsi" w:eastAsia="Times New Roman" w:hAnsiTheme="minorHAnsi"/>
          <w:b/>
          <w:color w:val="000000" w:themeColor="text1"/>
          <w:shd w:val="clear" w:color="auto" w:fill="FFFFFF"/>
        </w:rPr>
        <w:t>Hilde Moan Ingebrigtsen</w:t>
      </w:r>
    </w:p>
    <w:p w14:paraId="4B9504C3" w14:textId="77777777" w:rsidR="00C37BB3" w:rsidRPr="00C37BB3" w:rsidRDefault="00C37BB3" w:rsidP="00C37BB3">
      <w:pPr>
        <w:jc w:val="both"/>
        <w:rPr>
          <w:rFonts w:asciiTheme="minorHAnsi" w:eastAsia="Times New Roman" w:hAnsiTheme="minorHAnsi"/>
          <w:color w:val="000000" w:themeColor="text1"/>
        </w:rPr>
      </w:pPr>
      <w:r w:rsidRPr="00C37BB3">
        <w:rPr>
          <w:rFonts w:asciiTheme="minorHAnsi" w:eastAsia="Times New Roman" w:hAnsiTheme="minorHAnsi"/>
          <w:color w:val="000000" w:themeColor="text1"/>
          <w:shd w:val="clear" w:color="auto" w:fill="FFFFFF"/>
        </w:rPr>
        <w:t>Hilde Moan Ingebrigtsen er psykolog ved Avdeling for gravide og småbarnsfamilier, Blå Kors klinikk Lade i Trondheim, Norge. Hun har jobbet med gravide og småbarnsforeldre med rusrelaterte problemer i over 20 år. Hun er opptatt av at det er viktig å anerkjenne hvor komplekse utfordringer denne målgruppen kan ha, og at de tilbys helhetlig behandling i trygge omgivelser med høyt kompetente terapeuter. Hilde har vært med i utarbeidelse av Pakkeforløp gravide og rus, og i revisjon av LAR-retningslinjene for gravide.</w:t>
      </w:r>
    </w:p>
    <w:p w14:paraId="120B28A0" w14:textId="77777777" w:rsidR="00265DFE" w:rsidRPr="00C37BB3" w:rsidRDefault="00265DFE" w:rsidP="00C37BB3">
      <w:pPr>
        <w:widowControl w:val="0"/>
        <w:autoSpaceDE w:val="0"/>
        <w:autoSpaceDN w:val="0"/>
        <w:adjustRightInd w:val="0"/>
        <w:spacing w:after="240" w:line="340" w:lineRule="atLeast"/>
        <w:jc w:val="both"/>
        <w:rPr>
          <w:rFonts w:asciiTheme="minorHAnsi" w:hAnsiTheme="minorHAnsi" w:cs="Times"/>
          <w:b/>
          <w:color w:val="000000" w:themeColor="text1"/>
          <w:sz w:val="28"/>
          <w:szCs w:val="28"/>
          <w:lang w:eastAsia="en-US"/>
        </w:rPr>
      </w:pPr>
    </w:p>
    <w:p w14:paraId="52C418A4" w14:textId="77777777" w:rsidR="00D31F45" w:rsidRDefault="00D31F45">
      <w:pPr>
        <w:rPr>
          <w:rFonts w:asciiTheme="minorHAnsi" w:hAnsiTheme="minorHAnsi" w:cs="Times"/>
          <w:b/>
          <w:color w:val="000000" w:themeColor="text1"/>
          <w:sz w:val="28"/>
          <w:szCs w:val="28"/>
          <w:lang w:eastAsia="en-US"/>
        </w:rPr>
      </w:pPr>
      <w:r>
        <w:rPr>
          <w:rFonts w:asciiTheme="minorHAnsi" w:hAnsiTheme="minorHAnsi" w:cs="Times"/>
          <w:b/>
          <w:color w:val="000000" w:themeColor="text1"/>
          <w:sz w:val="28"/>
          <w:szCs w:val="28"/>
          <w:lang w:eastAsia="en-US"/>
        </w:rPr>
        <w:br w:type="page"/>
      </w:r>
    </w:p>
    <w:p w14:paraId="492C66DA" w14:textId="789A4E8B" w:rsidR="00C37BB3" w:rsidRPr="00C37BB3" w:rsidRDefault="00C37BB3" w:rsidP="00C37BB3">
      <w:pPr>
        <w:widowControl w:val="0"/>
        <w:autoSpaceDE w:val="0"/>
        <w:autoSpaceDN w:val="0"/>
        <w:adjustRightInd w:val="0"/>
        <w:spacing w:after="240" w:line="340" w:lineRule="atLeast"/>
        <w:jc w:val="both"/>
        <w:rPr>
          <w:rFonts w:asciiTheme="minorHAnsi" w:hAnsiTheme="minorHAnsi" w:cs="Times"/>
          <w:b/>
          <w:color w:val="000000" w:themeColor="text1"/>
          <w:sz w:val="28"/>
          <w:szCs w:val="28"/>
          <w:lang w:eastAsia="en-US"/>
        </w:rPr>
      </w:pPr>
      <w:r w:rsidRPr="00C37BB3">
        <w:rPr>
          <w:rFonts w:asciiTheme="minorHAnsi" w:hAnsiTheme="minorHAnsi" w:cs="Times"/>
          <w:b/>
          <w:color w:val="000000" w:themeColor="text1"/>
          <w:sz w:val="28"/>
          <w:szCs w:val="28"/>
          <w:lang w:eastAsia="en-US"/>
        </w:rPr>
        <w:lastRenderedPageBreak/>
        <w:t xml:space="preserve">Haga Mödra-barnhälsovårdsteam, Gothenburg: Intensive follow-up during and after pregnancy (Swedish) </w:t>
      </w:r>
    </w:p>
    <w:p w14:paraId="47729090" w14:textId="77777777" w:rsidR="00C37BB3" w:rsidRPr="00C37BB3" w:rsidRDefault="00C37BB3" w:rsidP="00C37BB3">
      <w:pPr>
        <w:jc w:val="both"/>
        <w:rPr>
          <w:rFonts w:asciiTheme="minorHAnsi" w:hAnsiTheme="minorHAnsi"/>
          <w:color w:val="000000" w:themeColor="text1"/>
        </w:rPr>
      </w:pPr>
    </w:p>
    <w:p w14:paraId="1120B636" w14:textId="77777777" w:rsidR="00C37BB3" w:rsidRPr="00C37BB3" w:rsidRDefault="00C37BB3" w:rsidP="00C37BB3">
      <w:pPr>
        <w:jc w:val="both"/>
        <w:rPr>
          <w:rFonts w:asciiTheme="minorHAnsi" w:hAnsiTheme="minorHAnsi"/>
          <w:color w:val="000000" w:themeColor="text1"/>
        </w:rPr>
      </w:pPr>
      <w:r w:rsidRPr="00C37BB3">
        <w:rPr>
          <w:rFonts w:asciiTheme="minorHAnsi" w:hAnsiTheme="minorHAnsi"/>
          <w:noProof/>
          <w:color w:val="000000" w:themeColor="text1"/>
        </w:rPr>
        <w:drawing>
          <wp:inline distT="0" distB="0" distL="0" distR="0" wp14:anchorId="0A581094" wp14:editId="6F80AED7">
            <wp:extent cx="1800000" cy="2400000"/>
            <wp:effectExtent l="0" t="0" r="381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ina.jpeg"/>
                    <pic:cNvPicPr/>
                  </pic:nvPicPr>
                  <pic:blipFill>
                    <a:blip r:embed="rId13">
                      <a:extLst>
                        <a:ext uri="{28A0092B-C50C-407E-A947-70E740481C1C}">
                          <a14:useLocalDpi xmlns:a14="http://schemas.microsoft.com/office/drawing/2010/main" val="0"/>
                        </a:ext>
                      </a:extLst>
                    </a:blip>
                    <a:stretch>
                      <a:fillRect/>
                    </a:stretch>
                  </pic:blipFill>
                  <pic:spPr>
                    <a:xfrm>
                      <a:off x="0" y="0"/>
                      <a:ext cx="1800000" cy="2400000"/>
                    </a:xfrm>
                    <a:prstGeom prst="rect">
                      <a:avLst/>
                    </a:prstGeom>
                  </pic:spPr>
                </pic:pic>
              </a:graphicData>
            </a:graphic>
          </wp:inline>
        </w:drawing>
      </w:r>
    </w:p>
    <w:p w14:paraId="0EE6DC4B" w14:textId="2A900401" w:rsidR="00C37BB3" w:rsidRPr="00C37BB3" w:rsidRDefault="00C37BB3" w:rsidP="00C37BB3">
      <w:pPr>
        <w:jc w:val="both"/>
        <w:rPr>
          <w:rFonts w:asciiTheme="minorHAnsi" w:hAnsiTheme="minorHAnsi"/>
          <w:color w:val="000000" w:themeColor="text1"/>
        </w:rPr>
      </w:pPr>
    </w:p>
    <w:p w14:paraId="71F652DB" w14:textId="11D59A1E" w:rsidR="00C37BB3" w:rsidRPr="00C37BB3" w:rsidRDefault="00C37BB3" w:rsidP="00083242">
      <w:pPr>
        <w:jc w:val="both"/>
        <w:outlineLvl w:val="0"/>
        <w:rPr>
          <w:rFonts w:asciiTheme="minorHAnsi" w:hAnsiTheme="minorHAnsi"/>
          <w:b/>
          <w:color w:val="000000" w:themeColor="text1"/>
        </w:rPr>
      </w:pPr>
      <w:r w:rsidRPr="00C37BB3">
        <w:rPr>
          <w:rFonts w:asciiTheme="minorHAnsi" w:eastAsia="Times New Roman" w:hAnsiTheme="minorHAnsi"/>
          <w:b/>
          <w:color w:val="000000" w:themeColor="text1"/>
          <w:shd w:val="clear" w:color="auto" w:fill="FFFFFF"/>
        </w:rPr>
        <w:t>Marina Liljeros</w:t>
      </w:r>
    </w:p>
    <w:p w14:paraId="2EFAFD8D" w14:textId="77777777" w:rsidR="00C37BB3" w:rsidRPr="00C37BB3" w:rsidRDefault="00C37BB3" w:rsidP="00C37BB3">
      <w:pPr>
        <w:jc w:val="both"/>
        <w:rPr>
          <w:rFonts w:asciiTheme="minorHAnsi" w:hAnsiTheme="minorHAnsi"/>
          <w:color w:val="000000" w:themeColor="text1"/>
        </w:rPr>
      </w:pPr>
    </w:p>
    <w:p w14:paraId="28EF4451" w14:textId="7E1CA0ED" w:rsidR="00D31F45" w:rsidRPr="00D31F45" w:rsidRDefault="00C37BB3" w:rsidP="00C37BB3">
      <w:pPr>
        <w:jc w:val="both"/>
        <w:rPr>
          <w:rFonts w:asciiTheme="minorHAnsi" w:eastAsia="Times New Roman" w:hAnsiTheme="minorHAnsi"/>
          <w:color w:val="000000" w:themeColor="text1"/>
          <w:shd w:val="clear" w:color="auto" w:fill="FFFFFF"/>
        </w:rPr>
      </w:pPr>
      <w:r w:rsidRPr="00C37BB3">
        <w:rPr>
          <w:rFonts w:asciiTheme="minorHAnsi" w:eastAsia="Times New Roman" w:hAnsiTheme="minorHAnsi"/>
          <w:color w:val="000000" w:themeColor="text1"/>
          <w:shd w:val="clear" w:color="auto" w:fill="FFFFFF"/>
        </w:rPr>
        <w:t>Marina Liljeros, Distriktssköterska. Arbetat med barnhälsovård senaste 20 åren. På Haga mödra-barnhälsovårdstesmet senaste 5,5 åren.</w:t>
      </w:r>
      <w:r w:rsidR="00D31F45">
        <w:rPr>
          <w:rFonts w:asciiTheme="minorHAnsi" w:eastAsia="Times New Roman" w:hAnsiTheme="minorHAnsi"/>
          <w:color w:val="000000" w:themeColor="text1"/>
          <w:shd w:val="clear" w:color="auto" w:fill="FFFFFF"/>
        </w:rPr>
        <w:t xml:space="preserve"> </w:t>
      </w:r>
      <w:r w:rsidRPr="00C37BB3">
        <w:rPr>
          <w:rFonts w:asciiTheme="minorHAnsi" w:eastAsia="Times New Roman" w:hAnsiTheme="minorHAnsi"/>
          <w:color w:val="000000" w:themeColor="text1"/>
          <w:shd w:val="clear" w:color="auto" w:fill="FFFFFF"/>
        </w:rPr>
        <w:t>”Tycker om att se människor växa.”</w:t>
      </w:r>
    </w:p>
    <w:p w14:paraId="56D8D4D6" w14:textId="77777777" w:rsidR="00CC14BC" w:rsidRPr="00C37BB3" w:rsidRDefault="00CC14BC" w:rsidP="00C37BB3">
      <w:pPr>
        <w:jc w:val="both"/>
        <w:rPr>
          <w:rFonts w:asciiTheme="minorHAnsi" w:eastAsia="Times New Roman" w:hAnsiTheme="minorHAnsi"/>
          <w:color w:val="000000" w:themeColor="text1"/>
        </w:rPr>
      </w:pPr>
    </w:p>
    <w:p w14:paraId="5769F75F" w14:textId="77777777" w:rsidR="00561CDD" w:rsidRPr="00C37BB3" w:rsidRDefault="00DB1868" w:rsidP="00C37BB3">
      <w:pPr>
        <w:jc w:val="both"/>
        <w:rPr>
          <w:rFonts w:asciiTheme="minorHAnsi" w:hAnsiTheme="minorHAnsi"/>
          <w:color w:val="000000" w:themeColor="text1"/>
        </w:rPr>
      </w:pPr>
      <w:r w:rsidRPr="00C37BB3">
        <w:rPr>
          <w:rFonts w:asciiTheme="minorHAnsi" w:hAnsiTheme="minorHAnsi"/>
          <w:noProof/>
          <w:color w:val="000000" w:themeColor="text1"/>
        </w:rPr>
        <w:drawing>
          <wp:inline distT="0" distB="0" distL="0" distR="0" wp14:anchorId="63613AC8" wp14:editId="2418F488">
            <wp:extent cx="1692000" cy="1940902"/>
            <wp:effectExtent l="0" t="0" r="1016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lotte.jpg"/>
                    <pic:cNvPicPr/>
                  </pic:nvPicPr>
                  <pic:blipFill>
                    <a:blip r:embed="rId14">
                      <a:extLst>
                        <a:ext uri="{28A0092B-C50C-407E-A947-70E740481C1C}">
                          <a14:useLocalDpi xmlns:a14="http://schemas.microsoft.com/office/drawing/2010/main" val="0"/>
                        </a:ext>
                      </a:extLst>
                    </a:blip>
                    <a:stretch>
                      <a:fillRect/>
                    </a:stretch>
                  </pic:blipFill>
                  <pic:spPr>
                    <a:xfrm>
                      <a:off x="0" y="0"/>
                      <a:ext cx="1692000" cy="1940902"/>
                    </a:xfrm>
                    <a:prstGeom prst="rect">
                      <a:avLst/>
                    </a:prstGeom>
                  </pic:spPr>
                </pic:pic>
              </a:graphicData>
            </a:graphic>
          </wp:inline>
        </w:drawing>
      </w:r>
    </w:p>
    <w:p w14:paraId="1743EB5B" w14:textId="77777777" w:rsidR="00561CDD" w:rsidRPr="00C37BB3" w:rsidRDefault="00561CDD" w:rsidP="00C37BB3">
      <w:pPr>
        <w:jc w:val="both"/>
        <w:rPr>
          <w:rFonts w:asciiTheme="minorHAnsi" w:hAnsiTheme="minorHAnsi"/>
          <w:color w:val="000000" w:themeColor="text1"/>
        </w:rPr>
      </w:pPr>
    </w:p>
    <w:p w14:paraId="23A8AE7E" w14:textId="6DE173F5" w:rsidR="00DB1868" w:rsidRPr="00C37BB3" w:rsidRDefault="00C37BB3" w:rsidP="00083242">
      <w:pPr>
        <w:widowControl w:val="0"/>
        <w:autoSpaceDE w:val="0"/>
        <w:autoSpaceDN w:val="0"/>
        <w:adjustRightInd w:val="0"/>
        <w:spacing w:after="240" w:line="340" w:lineRule="atLeast"/>
        <w:jc w:val="both"/>
        <w:outlineLvl w:val="0"/>
        <w:rPr>
          <w:rFonts w:asciiTheme="minorHAnsi" w:hAnsiTheme="minorHAnsi" w:cs="Times"/>
          <w:b/>
          <w:color w:val="000000" w:themeColor="text1"/>
          <w:lang w:eastAsia="en-US"/>
        </w:rPr>
      </w:pPr>
      <w:r w:rsidRPr="00C37BB3">
        <w:rPr>
          <w:rFonts w:asciiTheme="minorHAnsi" w:hAnsiTheme="minorHAnsi" w:cs="Times"/>
          <w:b/>
          <w:color w:val="000000" w:themeColor="text1"/>
          <w:lang w:eastAsia="en-US"/>
        </w:rPr>
        <w:t xml:space="preserve">Charlotte Karlsson </w:t>
      </w:r>
    </w:p>
    <w:p w14:paraId="193AE69A" w14:textId="77777777" w:rsidR="00BF4972" w:rsidRPr="00C37BB3" w:rsidRDefault="00BF4972" w:rsidP="00C37BB3">
      <w:pPr>
        <w:pStyle w:val="Normalwebb"/>
        <w:shd w:val="clear" w:color="auto" w:fill="FFFFFF"/>
        <w:spacing w:before="0" w:beforeAutospacing="0" w:after="0" w:afterAutospacing="0"/>
        <w:jc w:val="both"/>
        <w:rPr>
          <w:rFonts w:asciiTheme="minorHAnsi" w:hAnsiTheme="minorHAnsi"/>
          <w:color w:val="000000" w:themeColor="text1"/>
        </w:rPr>
      </w:pPr>
      <w:r w:rsidRPr="00C37BB3">
        <w:rPr>
          <w:rFonts w:asciiTheme="minorHAnsi" w:hAnsiTheme="minorHAnsi"/>
          <w:color w:val="000000" w:themeColor="text1"/>
          <w:bdr w:val="none" w:sz="0" w:space="0" w:color="auto" w:frame="1"/>
        </w:rPr>
        <w:t>Charlotte är leg. hälso- och sjukvårdskurator och har arbetat på Haga Mödrabarnhälsovårdsteam i 10 år. Dessförinnan har hon arbetat över 10 år inom socialtjänsten.</w:t>
      </w:r>
    </w:p>
    <w:p w14:paraId="03AD58B9" w14:textId="77777777" w:rsidR="00BF4972" w:rsidRPr="00C37BB3" w:rsidRDefault="00BF4972" w:rsidP="00C37BB3">
      <w:pPr>
        <w:pStyle w:val="Normalwebb"/>
        <w:shd w:val="clear" w:color="auto" w:fill="FFFFFF"/>
        <w:spacing w:before="0" w:beforeAutospacing="0" w:after="0" w:afterAutospacing="0"/>
        <w:jc w:val="both"/>
        <w:rPr>
          <w:rFonts w:asciiTheme="minorHAnsi" w:hAnsiTheme="minorHAnsi"/>
          <w:color w:val="000000" w:themeColor="text1"/>
        </w:rPr>
      </w:pPr>
      <w:r w:rsidRPr="00C37BB3">
        <w:rPr>
          <w:rFonts w:asciiTheme="minorHAnsi" w:hAnsiTheme="minorHAnsi"/>
          <w:color w:val="000000" w:themeColor="text1"/>
          <w:bdr w:val="none" w:sz="0" w:space="0" w:color="auto" w:frame="1"/>
        </w:rPr>
        <w:t>Haga Mödra-barnhälsovårdsteamet är en specialistmottagning för gravida, och deras barn, med skadligt bruk/beroende av alkohol, droger och/eller fosterskadliga läkemedel. Mottagningen är belägen i Göteborg med upptagningsområde även för kranskommunerna.</w:t>
      </w:r>
    </w:p>
    <w:p w14:paraId="2C315C38" w14:textId="77777777" w:rsidR="00DB1868" w:rsidRPr="00C37BB3" w:rsidRDefault="00DB1868" w:rsidP="00C37BB3">
      <w:pPr>
        <w:jc w:val="both"/>
        <w:rPr>
          <w:rFonts w:asciiTheme="minorHAnsi" w:hAnsiTheme="minorHAnsi"/>
          <w:color w:val="000000" w:themeColor="text1"/>
        </w:rPr>
      </w:pPr>
    </w:p>
    <w:p w14:paraId="55BD2978" w14:textId="77777777" w:rsidR="002E5C2E" w:rsidRPr="00C37BB3" w:rsidRDefault="002E5C2E" w:rsidP="00C37BB3">
      <w:pPr>
        <w:jc w:val="both"/>
        <w:rPr>
          <w:rFonts w:asciiTheme="minorHAnsi" w:hAnsiTheme="minorHAnsi"/>
          <w:color w:val="000000" w:themeColor="text1"/>
        </w:rPr>
      </w:pPr>
    </w:p>
    <w:p w14:paraId="54ECC6B8" w14:textId="063EF796" w:rsidR="00E45ED3" w:rsidRDefault="00E45ED3">
      <w:pPr>
        <w:rPr>
          <w:rFonts w:asciiTheme="minorHAnsi" w:hAnsiTheme="minorHAnsi"/>
          <w:color w:val="000000" w:themeColor="text1"/>
        </w:rPr>
      </w:pPr>
      <w:r>
        <w:rPr>
          <w:rFonts w:asciiTheme="minorHAnsi" w:hAnsiTheme="minorHAnsi"/>
          <w:color w:val="000000" w:themeColor="text1"/>
        </w:rPr>
        <w:br w:type="page"/>
      </w:r>
    </w:p>
    <w:p w14:paraId="38ACE66C" w14:textId="2555AE51" w:rsidR="002E5C2E" w:rsidRDefault="00E45ED3" w:rsidP="00C37BB3">
      <w:pPr>
        <w:jc w:val="both"/>
        <w:rPr>
          <w:rFonts w:asciiTheme="minorHAnsi" w:hAnsiTheme="minorHAnsi"/>
          <w:i/>
          <w:color w:val="000000" w:themeColor="text1"/>
        </w:rPr>
      </w:pPr>
      <w:r w:rsidRPr="00E45ED3">
        <w:rPr>
          <w:rFonts w:asciiTheme="minorHAnsi" w:hAnsiTheme="minorHAnsi"/>
          <w:i/>
          <w:color w:val="000000" w:themeColor="text1"/>
        </w:rPr>
        <w:lastRenderedPageBreak/>
        <w:t>27 October (Nordic Marcé)</w:t>
      </w:r>
    </w:p>
    <w:p w14:paraId="630D161E" w14:textId="42CB7E62" w:rsidR="00E45ED3" w:rsidRDefault="00E45ED3" w:rsidP="00083242">
      <w:pPr>
        <w:jc w:val="both"/>
        <w:outlineLvl w:val="0"/>
        <w:rPr>
          <w:rFonts w:asciiTheme="minorHAnsi" w:hAnsiTheme="minorHAnsi" w:cs="Times"/>
          <w:b/>
          <w:color w:val="000000" w:themeColor="text1"/>
          <w:sz w:val="28"/>
          <w:szCs w:val="28"/>
          <w:lang w:eastAsia="en-US"/>
        </w:rPr>
      </w:pPr>
      <w:r>
        <w:rPr>
          <w:rFonts w:asciiTheme="minorHAnsi" w:hAnsiTheme="minorHAnsi" w:cs="Times"/>
          <w:b/>
          <w:color w:val="000000" w:themeColor="text1"/>
          <w:sz w:val="28"/>
          <w:szCs w:val="28"/>
          <w:lang w:eastAsia="en-US"/>
        </w:rPr>
        <w:t>Severe mental disorders in the perinatal period</w:t>
      </w:r>
    </w:p>
    <w:p w14:paraId="1565F6B2" w14:textId="77777777" w:rsidR="00E45ED3" w:rsidRDefault="00E45ED3" w:rsidP="00E45ED3">
      <w:pPr>
        <w:jc w:val="both"/>
        <w:rPr>
          <w:rFonts w:asciiTheme="minorHAnsi" w:hAnsiTheme="minorHAnsi"/>
          <w:color w:val="000000" w:themeColor="text1"/>
        </w:rPr>
      </w:pPr>
    </w:p>
    <w:p w14:paraId="6F23D30C" w14:textId="6E14A73B" w:rsidR="00E45ED3" w:rsidRDefault="00E45ED3" w:rsidP="00E45ED3">
      <w:pPr>
        <w:jc w:val="both"/>
        <w:rPr>
          <w:rFonts w:asciiTheme="minorHAnsi" w:hAnsiTheme="minorHAnsi"/>
          <w:color w:val="000000" w:themeColor="text1"/>
        </w:rPr>
      </w:pPr>
      <w:r>
        <w:rPr>
          <w:noProof/>
        </w:rPr>
        <w:drawing>
          <wp:inline distT="0" distB="0" distL="0" distR="0" wp14:anchorId="3817F5D7" wp14:editId="6B00996E">
            <wp:extent cx="1524000" cy="1524000"/>
            <wp:effectExtent l="0" t="0" r="0" b="0"/>
            <wp:docPr id="13" name="Picture 13" descr="LouiseHoward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iseHoward202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29606D6F" w14:textId="2AE52B24" w:rsidR="00E45ED3" w:rsidRDefault="00E45ED3" w:rsidP="00083242">
      <w:pPr>
        <w:jc w:val="both"/>
        <w:outlineLvl w:val="0"/>
        <w:rPr>
          <w:rFonts w:asciiTheme="minorHAnsi" w:hAnsiTheme="minorHAnsi"/>
          <w:b/>
          <w:color w:val="000000" w:themeColor="text1"/>
        </w:rPr>
      </w:pPr>
      <w:r>
        <w:rPr>
          <w:rFonts w:asciiTheme="minorHAnsi" w:hAnsiTheme="minorHAnsi"/>
          <w:b/>
          <w:color w:val="000000" w:themeColor="text1"/>
        </w:rPr>
        <w:t xml:space="preserve">Prof. Em. Louise Howard, </w:t>
      </w:r>
      <w:r w:rsidRPr="00E45ED3">
        <w:rPr>
          <w:rFonts w:asciiTheme="minorHAnsi" w:hAnsiTheme="minorHAnsi"/>
          <w:b/>
          <w:color w:val="000000" w:themeColor="text1"/>
        </w:rPr>
        <w:t>King’s College, London</w:t>
      </w:r>
      <w:r>
        <w:rPr>
          <w:rFonts w:asciiTheme="minorHAnsi" w:hAnsiTheme="minorHAnsi"/>
          <w:b/>
          <w:color w:val="000000" w:themeColor="text1"/>
        </w:rPr>
        <w:t>, UK</w:t>
      </w:r>
    </w:p>
    <w:p w14:paraId="17E09F8D" w14:textId="77777777" w:rsidR="00E45ED3" w:rsidRPr="00E45ED3" w:rsidRDefault="00E45ED3" w:rsidP="00E45ED3">
      <w:pPr>
        <w:jc w:val="both"/>
        <w:rPr>
          <w:rFonts w:asciiTheme="minorHAnsi" w:hAnsiTheme="minorHAnsi"/>
          <w:b/>
          <w:color w:val="000000" w:themeColor="text1"/>
        </w:rPr>
      </w:pPr>
    </w:p>
    <w:p w14:paraId="702A3439" w14:textId="03B5C3C3" w:rsidR="00E45ED3" w:rsidRPr="00E45ED3" w:rsidRDefault="00E45ED3" w:rsidP="00E45ED3">
      <w:pPr>
        <w:jc w:val="both"/>
        <w:rPr>
          <w:rFonts w:asciiTheme="minorHAnsi" w:hAnsiTheme="minorHAnsi"/>
          <w:color w:val="000000" w:themeColor="text1"/>
        </w:rPr>
      </w:pPr>
      <w:r w:rsidRPr="00E45ED3">
        <w:rPr>
          <w:rFonts w:asciiTheme="minorHAnsi" w:hAnsiTheme="minorHAnsi"/>
          <w:color w:val="000000" w:themeColor="text1"/>
        </w:rPr>
        <w:t xml:space="preserve">Louise Howard is a professor emerita in Women’s Mental Health at King’s College, London. She is an honorary consultant perinatal psychiatrist at South London and Maudsley NHS Foundation Trust. Louise was awarded a prestigious NIHR Research Professorship in 2013 and became an NIHR Senior Investigator in 2019. She was President of the International Marcé (perinatal mental health) Society 2020-2022 and awarded an Honorary Fellowship of the Royal College of Psychiatrists in 2022. Howard was appointed Officer of the Order of the British Empire (OBE) in 2023 for services to women's mental health. </w:t>
      </w:r>
    </w:p>
    <w:p w14:paraId="1E225AE8" w14:textId="77777777" w:rsidR="00E45ED3" w:rsidRPr="00E45ED3" w:rsidRDefault="00E45ED3" w:rsidP="00E45ED3">
      <w:pPr>
        <w:jc w:val="both"/>
        <w:rPr>
          <w:rFonts w:asciiTheme="minorHAnsi" w:hAnsiTheme="minorHAnsi"/>
          <w:color w:val="000000" w:themeColor="text1"/>
        </w:rPr>
      </w:pPr>
      <w:r w:rsidRPr="00E45ED3">
        <w:rPr>
          <w:rFonts w:asciiTheme="minorHAnsi" w:hAnsiTheme="minorHAnsi"/>
          <w:color w:val="000000" w:themeColor="text1"/>
        </w:rPr>
        <w:t xml:space="preserve"> </w:t>
      </w:r>
    </w:p>
    <w:p w14:paraId="270634D9" w14:textId="77777777" w:rsidR="00E45ED3" w:rsidRPr="00E45ED3" w:rsidRDefault="00E45ED3" w:rsidP="00E45ED3">
      <w:pPr>
        <w:jc w:val="both"/>
        <w:rPr>
          <w:rFonts w:asciiTheme="minorHAnsi" w:hAnsiTheme="minorHAnsi"/>
          <w:color w:val="000000" w:themeColor="text1"/>
        </w:rPr>
      </w:pPr>
      <w:r w:rsidRPr="00E45ED3">
        <w:rPr>
          <w:rFonts w:asciiTheme="minorHAnsi" w:hAnsiTheme="minorHAnsi"/>
          <w:color w:val="000000" w:themeColor="text1"/>
        </w:rPr>
        <w:t>Howard's research includes medication in pregnancy, violence and health and the effectiveness and cost-effectiveness of perinatal mental health services.</w:t>
      </w:r>
    </w:p>
    <w:p w14:paraId="34263602" w14:textId="77777777" w:rsidR="00E45ED3" w:rsidRPr="00E45ED3" w:rsidRDefault="00E45ED3" w:rsidP="00E45ED3">
      <w:pPr>
        <w:jc w:val="both"/>
        <w:rPr>
          <w:rFonts w:asciiTheme="minorHAnsi" w:hAnsiTheme="minorHAnsi"/>
          <w:color w:val="000000" w:themeColor="text1"/>
        </w:rPr>
      </w:pPr>
      <w:r w:rsidRPr="00E45ED3">
        <w:rPr>
          <w:rFonts w:asciiTheme="minorHAnsi" w:hAnsiTheme="minorHAnsi"/>
          <w:color w:val="000000" w:themeColor="text1"/>
        </w:rPr>
        <w:t xml:space="preserve"> </w:t>
      </w:r>
    </w:p>
    <w:p w14:paraId="38F2C803" w14:textId="4087FF4B" w:rsidR="00E45ED3" w:rsidRDefault="00E45ED3" w:rsidP="00E45ED3">
      <w:pPr>
        <w:jc w:val="both"/>
        <w:rPr>
          <w:rFonts w:asciiTheme="minorHAnsi" w:hAnsiTheme="minorHAnsi"/>
          <w:color w:val="000000" w:themeColor="text1"/>
        </w:rPr>
      </w:pPr>
      <w:r w:rsidRPr="00E45ED3">
        <w:rPr>
          <w:rFonts w:asciiTheme="minorHAnsi" w:hAnsiTheme="minorHAnsi"/>
          <w:color w:val="000000" w:themeColor="text1"/>
        </w:rPr>
        <w:t xml:space="preserve"> </w:t>
      </w:r>
    </w:p>
    <w:p w14:paraId="3C59B8E3" w14:textId="5916B1BB" w:rsidR="00E45ED3" w:rsidRDefault="00E45ED3" w:rsidP="00E45ED3">
      <w:pPr>
        <w:jc w:val="both"/>
        <w:rPr>
          <w:rFonts w:asciiTheme="minorHAnsi" w:hAnsiTheme="minorHAnsi"/>
          <w:color w:val="000000" w:themeColor="text1"/>
        </w:rPr>
      </w:pPr>
    </w:p>
    <w:p w14:paraId="73B0A57C" w14:textId="3DDC7AB6" w:rsidR="00E45ED3" w:rsidRDefault="00E45ED3" w:rsidP="00083242">
      <w:pPr>
        <w:jc w:val="both"/>
        <w:outlineLvl w:val="0"/>
        <w:rPr>
          <w:rFonts w:asciiTheme="minorHAnsi" w:hAnsiTheme="minorHAnsi" w:cs="Times"/>
          <w:b/>
          <w:color w:val="000000" w:themeColor="text1"/>
          <w:sz w:val="28"/>
          <w:szCs w:val="28"/>
          <w:lang w:eastAsia="en-US"/>
        </w:rPr>
      </w:pPr>
      <w:r>
        <w:rPr>
          <w:rFonts w:asciiTheme="minorHAnsi" w:hAnsiTheme="minorHAnsi" w:cs="Times"/>
          <w:b/>
          <w:color w:val="000000" w:themeColor="text1"/>
          <w:sz w:val="28"/>
          <w:szCs w:val="28"/>
          <w:lang w:eastAsia="en-US"/>
        </w:rPr>
        <w:t>Care pathways with focus on stepped care</w:t>
      </w:r>
    </w:p>
    <w:p w14:paraId="5C0A77C5" w14:textId="4E5C7A33" w:rsidR="00E45ED3" w:rsidRDefault="00E45ED3" w:rsidP="00C37BB3">
      <w:pPr>
        <w:jc w:val="both"/>
        <w:rPr>
          <w:rFonts w:asciiTheme="minorHAnsi" w:hAnsiTheme="minorHAnsi"/>
          <w:color w:val="000000" w:themeColor="text1"/>
        </w:rPr>
      </w:pPr>
    </w:p>
    <w:p w14:paraId="4CC8C773" w14:textId="4A9A4CF5" w:rsidR="00E45ED3" w:rsidRDefault="00E45ED3" w:rsidP="00C37BB3">
      <w:pPr>
        <w:jc w:val="both"/>
        <w:rPr>
          <w:rFonts w:asciiTheme="minorHAnsi" w:hAnsiTheme="minorHAnsi"/>
          <w:color w:val="000000" w:themeColor="text1"/>
        </w:rPr>
      </w:pPr>
      <w:r>
        <w:rPr>
          <w:noProof/>
        </w:rPr>
        <w:drawing>
          <wp:inline distT="0" distB="0" distL="0" distR="0" wp14:anchorId="46EC6F0B" wp14:editId="776CE544">
            <wp:extent cx="2882265" cy="2286000"/>
            <wp:effectExtent l="0" t="0" r="0" b="0"/>
            <wp:docPr id="1965534172" name="Picture 1" descr="Dr Nicole Highet - Healthed"/>
            <wp:cNvGraphicFramePr/>
            <a:graphic xmlns:a="http://schemas.openxmlformats.org/drawingml/2006/main">
              <a:graphicData uri="http://schemas.openxmlformats.org/drawingml/2006/picture">
                <pic:pic xmlns:pic="http://schemas.openxmlformats.org/drawingml/2006/picture">
                  <pic:nvPicPr>
                    <pic:cNvPr id="1965534172" name="Picture 1" descr="Dr Nicole Highet - Healthed"/>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2265" cy="2286000"/>
                    </a:xfrm>
                    <a:prstGeom prst="rect">
                      <a:avLst/>
                    </a:prstGeom>
                    <a:noFill/>
                    <a:ln>
                      <a:noFill/>
                    </a:ln>
                  </pic:spPr>
                </pic:pic>
              </a:graphicData>
            </a:graphic>
          </wp:inline>
        </w:drawing>
      </w:r>
    </w:p>
    <w:p w14:paraId="1C874280" w14:textId="77777777" w:rsidR="00E45ED3" w:rsidRDefault="00E45ED3" w:rsidP="00C37BB3">
      <w:pPr>
        <w:jc w:val="both"/>
        <w:rPr>
          <w:rFonts w:asciiTheme="minorHAnsi" w:hAnsiTheme="minorHAnsi"/>
          <w:color w:val="000000" w:themeColor="text1"/>
        </w:rPr>
      </w:pPr>
    </w:p>
    <w:p w14:paraId="1B34AEA8" w14:textId="77777777" w:rsidR="00E45ED3" w:rsidRPr="00E45ED3" w:rsidRDefault="00E45ED3" w:rsidP="00083242">
      <w:pPr>
        <w:jc w:val="both"/>
        <w:outlineLvl w:val="0"/>
        <w:rPr>
          <w:rFonts w:asciiTheme="minorHAnsi" w:hAnsiTheme="minorHAnsi"/>
          <w:b/>
          <w:color w:val="000000" w:themeColor="text1"/>
          <w:lang w:val="en-US"/>
        </w:rPr>
      </w:pPr>
      <w:r w:rsidRPr="00E45ED3">
        <w:rPr>
          <w:rFonts w:asciiTheme="minorHAnsi" w:hAnsiTheme="minorHAnsi"/>
          <w:b/>
          <w:color w:val="000000" w:themeColor="text1"/>
          <w:lang w:val="en-US"/>
        </w:rPr>
        <w:t xml:space="preserve">Dr. Nicole Highet, Victoria, Australia </w:t>
      </w:r>
    </w:p>
    <w:p w14:paraId="52881412" w14:textId="4F1D1C20" w:rsidR="00E45ED3" w:rsidRPr="00E45ED3" w:rsidRDefault="00E45ED3" w:rsidP="00E45ED3">
      <w:pPr>
        <w:jc w:val="both"/>
        <w:rPr>
          <w:rFonts w:asciiTheme="minorHAnsi" w:hAnsiTheme="minorHAnsi"/>
          <w:color w:val="000000" w:themeColor="text1"/>
          <w:lang w:val="en-US"/>
        </w:rPr>
      </w:pPr>
      <w:r w:rsidRPr="00E45ED3">
        <w:rPr>
          <w:rFonts w:asciiTheme="minorHAnsi" w:hAnsiTheme="minorHAnsi"/>
          <w:color w:val="000000" w:themeColor="text1"/>
          <w:lang w:val="en-US"/>
        </w:rPr>
        <w:t xml:space="preserve">Dr Nicole Highet is the founder and executive director of COPE: Centre of Perinatal Excellence. Nicole has a background in clinical psychology, marketing, campaign development, and advocacy. Following over thirteen years at Beyondblue, Nicole founded COPE in 2013 to provide a dedicated </w:t>
      </w:r>
      <w:r w:rsidRPr="00E45ED3">
        <w:rPr>
          <w:rFonts w:asciiTheme="minorHAnsi" w:hAnsiTheme="minorHAnsi"/>
          <w:color w:val="000000" w:themeColor="text1"/>
          <w:lang w:val="en-US"/>
        </w:rPr>
        <w:lastRenderedPageBreak/>
        <w:t>focus on effective and sustainable approaches to best practice in perinatal mental health. COPE’s work involves maintaining national momentum, ensuring support for best practice through new National Guidelines and investment into innovative, measurable, and sustainable approaches to best practice implementation including but not limited to electronic approaches to psycho-education, e-screening platforms, online training, e-referral and e-health promotion initiatives.</w:t>
      </w:r>
    </w:p>
    <w:p w14:paraId="45E2A689" w14:textId="2ACCE133" w:rsidR="00E45ED3" w:rsidRDefault="00E45ED3" w:rsidP="00E45ED3">
      <w:pPr>
        <w:jc w:val="both"/>
        <w:rPr>
          <w:rFonts w:asciiTheme="minorHAnsi" w:hAnsiTheme="minorHAnsi"/>
          <w:color w:val="000000" w:themeColor="text1"/>
          <w:lang w:val="en-US"/>
        </w:rPr>
      </w:pPr>
      <w:r w:rsidRPr="00E45ED3">
        <w:rPr>
          <w:rFonts w:asciiTheme="minorHAnsi" w:hAnsiTheme="minorHAnsi"/>
          <w:color w:val="000000" w:themeColor="text1"/>
          <w:lang w:val="en-US"/>
        </w:rPr>
        <w:t xml:space="preserve">Prof. Heather O’Mahen, University of Exeter, UK </w:t>
      </w:r>
    </w:p>
    <w:p w14:paraId="10E838BF" w14:textId="37D5BB59" w:rsidR="00E45ED3" w:rsidRDefault="00E45ED3" w:rsidP="00E45ED3">
      <w:pPr>
        <w:jc w:val="both"/>
        <w:rPr>
          <w:rFonts w:asciiTheme="minorHAnsi" w:hAnsiTheme="minorHAnsi"/>
          <w:color w:val="000000" w:themeColor="text1"/>
          <w:lang w:val="en-US"/>
        </w:rPr>
      </w:pPr>
    </w:p>
    <w:p w14:paraId="1D811582" w14:textId="404F1D11" w:rsidR="00E45ED3" w:rsidRDefault="00E45ED3" w:rsidP="00E45ED3">
      <w:pPr>
        <w:jc w:val="both"/>
        <w:rPr>
          <w:rFonts w:asciiTheme="minorHAnsi" w:hAnsiTheme="minorHAnsi"/>
          <w:color w:val="000000" w:themeColor="text1"/>
          <w:lang w:val="en-US"/>
        </w:rPr>
      </w:pPr>
      <w:r>
        <w:rPr>
          <w:noProof/>
        </w:rPr>
        <w:drawing>
          <wp:inline distT="0" distB="0" distL="0" distR="0" wp14:anchorId="3329FFB2" wp14:editId="6D430CCE">
            <wp:extent cx="2171700" cy="2286000"/>
            <wp:effectExtent l="0" t="0" r="0" b="0"/>
            <wp:docPr id="705272793" name="Picture 2" descr="profile | Psychology | University of Exeter"/>
            <wp:cNvGraphicFramePr/>
            <a:graphic xmlns:a="http://schemas.openxmlformats.org/drawingml/2006/main">
              <a:graphicData uri="http://schemas.openxmlformats.org/drawingml/2006/picture">
                <pic:pic xmlns:pic="http://schemas.openxmlformats.org/drawingml/2006/picture">
                  <pic:nvPicPr>
                    <pic:cNvPr id="705272793" name="Picture 2" descr="profile | Psychology | University of Exete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2286000"/>
                    </a:xfrm>
                    <a:prstGeom prst="rect">
                      <a:avLst/>
                    </a:prstGeom>
                    <a:noFill/>
                    <a:ln>
                      <a:noFill/>
                    </a:ln>
                  </pic:spPr>
                </pic:pic>
              </a:graphicData>
            </a:graphic>
          </wp:inline>
        </w:drawing>
      </w:r>
    </w:p>
    <w:p w14:paraId="361AF41C" w14:textId="77777777" w:rsidR="00E45ED3" w:rsidRPr="00E45ED3" w:rsidRDefault="00E45ED3" w:rsidP="00E45ED3">
      <w:pPr>
        <w:jc w:val="both"/>
        <w:rPr>
          <w:rFonts w:asciiTheme="minorHAnsi" w:hAnsiTheme="minorHAnsi"/>
          <w:color w:val="000000" w:themeColor="text1"/>
          <w:lang w:val="en-US"/>
        </w:rPr>
      </w:pPr>
    </w:p>
    <w:p w14:paraId="58C8E850" w14:textId="2C709111" w:rsidR="00E45ED3" w:rsidRDefault="00E45ED3" w:rsidP="00083242">
      <w:pPr>
        <w:jc w:val="both"/>
        <w:outlineLvl w:val="0"/>
        <w:rPr>
          <w:rFonts w:asciiTheme="minorHAnsi" w:hAnsiTheme="minorHAnsi"/>
          <w:b/>
          <w:color w:val="000000" w:themeColor="text1"/>
          <w:lang w:val="en-US"/>
        </w:rPr>
      </w:pPr>
      <w:r w:rsidRPr="00E45ED3">
        <w:rPr>
          <w:rFonts w:asciiTheme="minorHAnsi" w:hAnsiTheme="minorHAnsi"/>
          <w:b/>
          <w:color w:val="000000" w:themeColor="text1"/>
          <w:lang w:val="en-US"/>
        </w:rPr>
        <w:t>Prof. Heather O’Mahen, University of Exeter, UK</w:t>
      </w:r>
    </w:p>
    <w:p w14:paraId="7579F664" w14:textId="77777777" w:rsidR="00E45ED3" w:rsidRPr="00E45ED3" w:rsidRDefault="00E45ED3" w:rsidP="00E45ED3">
      <w:pPr>
        <w:jc w:val="both"/>
        <w:rPr>
          <w:rFonts w:asciiTheme="minorHAnsi" w:hAnsiTheme="minorHAnsi"/>
          <w:b/>
          <w:color w:val="000000" w:themeColor="text1"/>
          <w:lang w:val="en-US"/>
        </w:rPr>
      </w:pPr>
    </w:p>
    <w:p w14:paraId="6541D600" w14:textId="34B4CDBC" w:rsidR="00E45ED3" w:rsidRDefault="00E45ED3" w:rsidP="00E45ED3">
      <w:pPr>
        <w:jc w:val="both"/>
        <w:rPr>
          <w:rFonts w:asciiTheme="minorHAnsi" w:hAnsiTheme="minorHAnsi"/>
          <w:color w:val="000000" w:themeColor="text1"/>
          <w:lang w:val="en-US"/>
        </w:rPr>
      </w:pPr>
      <w:r w:rsidRPr="00E45ED3">
        <w:rPr>
          <w:rFonts w:asciiTheme="minorHAnsi" w:hAnsiTheme="minorHAnsi"/>
          <w:color w:val="000000" w:themeColor="text1"/>
          <w:lang w:val="en-US"/>
        </w:rPr>
        <w:t>Prof. Heather O’Mahen is a Research Clinical Psychologist and works at the Mood Disorders Centre (MDC) and Psychology Department at the University of Exeter. She is currently an NHS England National Clinical Advisor to the Perinatal Mental Health Policy team. She is actively involved in translating clinical research into policy and practice. She is amongst other an executive member of the British Psychology Society's Perinatal Faculty and a NICE - Expert Adviser for the Centre for Clinical Practice.</w:t>
      </w:r>
    </w:p>
    <w:p w14:paraId="17456DFB" w14:textId="50AC0AC9" w:rsidR="00E45ED3" w:rsidRDefault="00E45ED3" w:rsidP="00E45ED3">
      <w:pPr>
        <w:jc w:val="both"/>
        <w:rPr>
          <w:rFonts w:asciiTheme="minorHAnsi" w:hAnsiTheme="minorHAnsi"/>
          <w:color w:val="000000" w:themeColor="text1"/>
          <w:lang w:val="en-US"/>
        </w:rPr>
      </w:pPr>
    </w:p>
    <w:p w14:paraId="73269EC1" w14:textId="2BA534DF" w:rsidR="00E45ED3" w:rsidRDefault="00E45ED3" w:rsidP="00E45ED3">
      <w:pPr>
        <w:jc w:val="both"/>
        <w:rPr>
          <w:rFonts w:asciiTheme="minorHAnsi" w:hAnsiTheme="minorHAnsi"/>
          <w:color w:val="000000" w:themeColor="text1"/>
          <w:lang w:val="en-US"/>
        </w:rPr>
      </w:pPr>
    </w:p>
    <w:p w14:paraId="7B6082D4" w14:textId="77EF1465" w:rsidR="00E45ED3" w:rsidRDefault="00E45ED3" w:rsidP="00083242">
      <w:pPr>
        <w:jc w:val="both"/>
        <w:outlineLvl w:val="0"/>
        <w:rPr>
          <w:rFonts w:asciiTheme="minorHAnsi" w:hAnsiTheme="minorHAnsi" w:cs="Times"/>
          <w:b/>
          <w:color w:val="000000" w:themeColor="text1"/>
          <w:sz w:val="28"/>
          <w:szCs w:val="28"/>
          <w:lang w:eastAsia="en-US"/>
        </w:rPr>
      </w:pPr>
      <w:r>
        <w:rPr>
          <w:rFonts w:asciiTheme="minorHAnsi" w:hAnsiTheme="minorHAnsi" w:cs="Times"/>
          <w:b/>
          <w:color w:val="000000" w:themeColor="text1"/>
          <w:sz w:val="28"/>
          <w:szCs w:val="28"/>
          <w:lang w:eastAsia="en-US"/>
        </w:rPr>
        <w:t>Inspirational lecture</w:t>
      </w:r>
    </w:p>
    <w:p w14:paraId="4F627D64" w14:textId="63BACE3D" w:rsidR="00E45ED3" w:rsidRDefault="00E45ED3" w:rsidP="00E45ED3">
      <w:pPr>
        <w:jc w:val="both"/>
        <w:rPr>
          <w:rFonts w:asciiTheme="minorHAnsi" w:hAnsiTheme="minorHAnsi"/>
          <w:color w:val="000000" w:themeColor="text1"/>
        </w:rPr>
      </w:pPr>
    </w:p>
    <w:p w14:paraId="1086E5D6" w14:textId="2EC38CED" w:rsidR="00637B21" w:rsidRDefault="00637B21" w:rsidP="00E45ED3">
      <w:pPr>
        <w:jc w:val="both"/>
        <w:rPr>
          <w:rFonts w:asciiTheme="minorHAnsi" w:hAnsiTheme="minorHAnsi"/>
          <w:color w:val="000000" w:themeColor="text1"/>
        </w:rPr>
      </w:pPr>
      <w:r w:rsidRPr="00637B21">
        <w:rPr>
          <w:rFonts w:asciiTheme="minorHAnsi" w:hAnsiTheme="minorHAnsi"/>
          <w:noProof/>
          <w:color w:val="000000" w:themeColor="text1"/>
        </w:rPr>
        <w:drawing>
          <wp:inline distT="0" distB="0" distL="0" distR="0" wp14:anchorId="7013BC4E" wp14:editId="49467356">
            <wp:extent cx="1238250" cy="1628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0" cy="1628775"/>
                    </a:xfrm>
                    <a:prstGeom prst="rect">
                      <a:avLst/>
                    </a:prstGeom>
                    <a:noFill/>
                    <a:ln>
                      <a:noFill/>
                    </a:ln>
                  </pic:spPr>
                </pic:pic>
              </a:graphicData>
            </a:graphic>
          </wp:inline>
        </w:drawing>
      </w:r>
    </w:p>
    <w:p w14:paraId="49DFD36D" w14:textId="04C2FC74" w:rsidR="00E45ED3" w:rsidRPr="00637B21" w:rsidRDefault="00E45ED3" w:rsidP="00083242">
      <w:pPr>
        <w:jc w:val="both"/>
        <w:outlineLvl w:val="0"/>
        <w:rPr>
          <w:rFonts w:asciiTheme="minorHAnsi" w:hAnsiTheme="minorHAnsi"/>
          <w:b/>
          <w:color w:val="000000" w:themeColor="text1"/>
        </w:rPr>
      </w:pPr>
      <w:r w:rsidRPr="00637B21">
        <w:rPr>
          <w:rFonts w:asciiTheme="minorHAnsi" w:hAnsiTheme="minorHAnsi"/>
          <w:b/>
          <w:color w:val="000000" w:themeColor="text1"/>
        </w:rPr>
        <w:t xml:space="preserve">Prof. </w:t>
      </w:r>
      <w:r w:rsidR="00637B21" w:rsidRPr="00637B21">
        <w:rPr>
          <w:rFonts w:asciiTheme="minorHAnsi" w:hAnsiTheme="minorHAnsi"/>
          <w:b/>
          <w:color w:val="000000" w:themeColor="text1"/>
        </w:rPr>
        <w:t xml:space="preserve">Em. </w:t>
      </w:r>
      <w:r w:rsidRPr="00637B21">
        <w:rPr>
          <w:rFonts w:asciiTheme="minorHAnsi" w:hAnsiTheme="minorHAnsi"/>
          <w:b/>
          <w:color w:val="000000" w:themeColor="text1"/>
        </w:rPr>
        <w:t>John L Cox</w:t>
      </w:r>
      <w:r w:rsidR="00637B21">
        <w:rPr>
          <w:rFonts w:asciiTheme="minorHAnsi" w:hAnsiTheme="minorHAnsi"/>
          <w:b/>
          <w:color w:val="000000" w:themeColor="text1"/>
        </w:rPr>
        <w:t xml:space="preserve">, </w:t>
      </w:r>
      <w:r w:rsidR="00637B21" w:rsidRPr="00637B21">
        <w:rPr>
          <w:rFonts w:asciiTheme="minorHAnsi" w:hAnsiTheme="minorHAnsi"/>
          <w:b/>
          <w:color w:val="000000" w:themeColor="text1"/>
        </w:rPr>
        <w:t>Keele University, UK</w:t>
      </w:r>
    </w:p>
    <w:p w14:paraId="43F6878C" w14:textId="77777777" w:rsidR="00637B21" w:rsidRDefault="00637B21" w:rsidP="00E45ED3">
      <w:pPr>
        <w:jc w:val="both"/>
        <w:rPr>
          <w:rFonts w:asciiTheme="minorHAnsi" w:hAnsiTheme="minorHAnsi"/>
          <w:color w:val="000000" w:themeColor="text1"/>
        </w:rPr>
      </w:pPr>
    </w:p>
    <w:p w14:paraId="6B2A9A01" w14:textId="2185EBF1" w:rsidR="00E45ED3" w:rsidRDefault="00637B21" w:rsidP="00637B21">
      <w:pPr>
        <w:jc w:val="both"/>
        <w:rPr>
          <w:rFonts w:asciiTheme="minorHAnsi" w:hAnsiTheme="minorHAnsi"/>
          <w:color w:val="000000" w:themeColor="text1"/>
        </w:rPr>
      </w:pPr>
      <w:r w:rsidRPr="00637B21">
        <w:rPr>
          <w:rFonts w:asciiTheme="minorHAnsi" w:hAnsiTheme="minorHAnsi"/>
          <w:color w:val="000000" w:themeColor="text1"/>
        </w:rPr>
        <w:t>John Cox is Professor Emeritus of Psychiatry at Keele University, UK. He is Past President</w:t>
      </w:r>
      <w:r>
        <w:rPr>
          <w:rFonts w:asciiTheme="minorHAnsi" w:hAnsiTheme="minorHAnsi"/>
          <w:color w:val="000000" w:themeColor="text1"/>
        </w:rPr>
        <w:t xml:space="preserve"> </w:t>
      </w:r>
      <w:r w:rsidRPr="00637B21">
        <w:rPr>
          <w:rFonts w:asciiTheme="minorHAnsi" w:hAnsiTheme="minorHAnsi"/>
          <w:color w:val="000000" w:themeColor="text1"/>
        </w:rPr>
        <w:t>of the Royal College of Psychiatrists and former Secretary General of the World</w:t>
      </w:r>
      <w:r>
        <w:rPr>
          <w:rFonts w:asciiTheme="minorHAnsi" w:hAnsiTheme="minorHAnsi"/>
          <w:color w:val="000000" w:themeColor="text1"/>
        </w:rPr>
        <w:t xml:space="preserve"> </w:t>
      </w:r>
      <w:r w:rsidRPr="00637B21">
        <w:rPr>
          <w:rFonts w:asciiTheme="minorHAnsi" w:hAnsiTheme="minorHAnsi"/>
          <w:color w:val="000000" w:themeColor="text1"/>
        </w:rPr>
        <w:t xml:space="preserve">Psychiatric Association. He is a </w:t>
      </w:r>
      <w:r w:rsidRPr="00637B21">
        <w:rPr>
          <w:rFonts w:asciiTheme="minorHAnsi" w:hAnsiTheme="minorHAnsi"/>
          <w:color w:val="000000" w:themeColor="text1"/>
        </w:rPr>
        <w:lastRenderedPageBreak/>
        <w:t>founder member of the Marcé Society. Currently he</w:t>
      </w:r>
      <w:r>
        <w:rPr>
          <w:rFonts w:asciiTheme="minorHAnsi" w:hAnsiTheme="minorHAnsi"/>
          <w:color w:val="000000" w:themeColor="text1"/>
        </w:rPr>
        <w:t xml:space="preserve"> </w:t>
      </w:r>
      <w:r w:rsidRPr="00637B21">
        <w:rPr>
          <w:rFonts w:asciiTheme="minorHAnsi" w:hAnsiTheme="minorHAnsi"/>
          <w:color w:val="000000" w:themeColor="text1"/>
        </w:rPr>
        <w:t>continues academic work – as well as his interest in music and the brain.</w:t>
      </w:r>
      <w:r>
        <w:rPr>
          <w:rFonts w:asciiTheme="minorHAnsi" w:hAnsiTheme="minorHAnsi"/>
          <w:color w:val="000000" w:themeColor="text1"/>
        </w:rPr>
        <w:t xml:space="preserve"> </w:t>
      </w:r>
      <w:r w:rsidRPr="00637B21">
        <w:rPr>
          <w:rFonts w:asciiTheme="minorHAnsi" w:hAnsiTheme="minorHAnsi"/>
          <w:color w:val="000000" w:themeColor="text1"/>
        </w:rPr>
        <w:t>His leadership in developing innovative services and his research interests led to the development of the Edinburgh Postnatal Depression Scale (EPDS) as a widely recognised and used screening instrument.</w:t>
      </w:r>
    </w:p>
    <w:p w14:paraId="5D794976" w14:textId="11042D1B" w:rsidR="00E45ED3" w:rsidRDefault="00E45ED3" w:rsidP="00E45ED3">
      <w:pPr>
        <w:jc w:val="both"/>
        <w:rPr>
          <w:rFonts w:asciiTheme="minorHAnsi" w:hAnsiTheme="minorHAnsi"/>
          <w:color w:val="000000" w:themeColor="text1"/>
        </w:rPr>
      </w:pPr>
    </w:p>
    <w:p w14:paraId="706C412C" w14:textId="1B38F825" w:rsidR="00E45ED3" w:rsidRDefault="00E45ED3" w:rsidP="00083242">
      <w:pPr>
        <w:jc w:val="both"/>
        <w:outlineLvl w:val="0"/>
        <w:rPr>
          <w:rFonts w:asciiTheme="minorHAnsi" w:hAnsiTheme="minorHAnsi" w:cs="Times"/>
          <w:b/>
          <w:color w:val="000000" w:themeColor="text1"/>
          <w:sz w:val="28"/>
          <w:szCs w:val="28"/>
          <w:lang w:eastAsia="en-US"/>
        </w:rPr>
      </w:pPr>
      <w:r>
        <w:rPr>
          <w:rFonts w:asciiTheme="minorHAnsi" w:hAnsiTheme="minorHAnsi" w:cs="Times"/>
          <w:b/>
          <w:color w:val="000000" w:themeColor="text1"/>
          <w:sz w:val="28"/>
          <w:szCs w:val="28"/>
          <w:lang w:eastAsia="en-US"/>
        </w:rPr>
        <w:t>Prediction of peripartum depression</w:t>
      </w:r>
    </w:p>
    <w:p w14:paraId="7394696C" w14:textId="55F5EA92" w:rsidR="00E45ED3" w:rsidRDefault="00637B21" w:rsidP="00E45ED3">
      <w:pPr>
        <w:jc w:val="both"/>
        <w:rPr>
          <w:rFonts w:asciiTheme="minorHAnsi" w:hAnsiTheme="minorHAnsi" w:cs="Times"/>
          <w:b/>
          <w:color w:val="000000" w:themeColor="text1"/>
          <w:sz w:val="28"/>
          <w:szCs w:val="28"/>
          <w:lang w:eastAsia="en-US"/>
        </w:rPr>
      </w:pPr>
      <w:r>
        <w:rPr>
          <w:rFonts w:asciiTheme="minorHAnsi" w:hAnsiTheme="minorHAnsi" w:cs="Times"/>
          <w:b/>
          <w:noProof/>
          <w:color w:val="000000" w:themeColor="text1"/>
          <w:sz w:val="28"/>
          <w:szCs w:val="28"/>
        </w:rPr>
        <w:drawing>
          <wp:inline distT="0" distB="0" distL="0" distR="0" wp14:anchorId="134CA268" wp14:editId="440FF505">
            <wp:extent cx="1771650" cy="2659137"/>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3295" cy="2721644"/>
                    </a:xfrm>
                    <a:prstGeom prst="rect">
                      <a:avLst/>
                    </a:prstGeom>
                    <a:noFill/>
                  </pic:spPr>
                </pic:pic>
              </a:graphicData>
            </a:graphic>
          </wp:inline>
        </w:drawing>
      </w:r>
    </w:p>
    <w:p w14:paraId="5E96D9E7" w14:textId="77777777" w:rsidR="00637B21" w:rsidRDefault="00637B21" w:rsidP="00E45ED3">
      <w:pPr>
        <w:jc w:val="both"/>
        <w:rPr>
          <w:rFonts w:asciiTheme="minorHAnsi" w:hAnsiTheme="minorHAnsi" w:cs="Times"/>
          <w:b/>
          <w:color w:val="000000" w:themeColor="text1"/>
          <w:sz w:val="28"/>
          <w:szCs w:val="28"/>
          <w:lang w:eastAsia="en-US"/>
        </w:rPr>
      </w:pPr>
    </w:p>
    <w:p w14:paraId="6843143C" w14:textId="34469B20" w:rsidR="00E45ED3" w:rsidRPr="00637B21" w:rsidRDefault="00E45ED3" w:rsidP="00083242">
      <w:pPr>
        <w:jc w:val="both"/>
        <w:outlineLvl w:val="0"/>
        <w:rPr>
          <w:rFonts w:asciiTheme="minorHAnsi" w:hAnsiTheme="minorHAnsi"/>
          <w:b/>
          <w:color w:val="000000" w:themeColor="text1"/>
        </w:rPr>
      </w:pPr>
      <w:r w:rsidRPr="00637B21">
        <w:rPr>
          <w:rFonts w:asciiTheme="minorHAnsi" w:hAnsiTheme="minorHAnsi"/>
          <w:b/>
          <w:color w:val="000000" w:themeColor="text1"/>
        </w:rPr>
        <w:t>Prof. Trine Munk-Olsen</w:t>
      </w:r>
      <w:r w:rsidR="00637B21" w:rsidRPr="00637B21">
        <w:rPr>
          <w:rFonts w:asciiTheme="minorHAnsi" w:hAnsiTheme="minorHAnsi"/>
          <w:b/>
          <w:color w:val="000000" w:themeColor="text1"/>
        </w:rPr>
        <w:t>, Aarhus University, Danmark</w:t>
      </w:r>
    </w:p>
    <w:p w14:paraId="0C75B4DA" w14:textId="77777777" w:rsidR="00637B21" w:rsidRDefault="00637B21" w:rsidP="00E45ED3">
      <w:pPr>
        <w:jc w:val="both"/>
        <w:rPr>
          <w:rFonts w:asciiTheme="minorHAnsi" w:hAnsiTheme="minorHAnsi"/>
          <w:color w:val="000000" w:themeColor="text1"/>
        </w:rPr>
      </w:pPr>
    </w:p>
    <w:p w14:paraId="24634281" w14:textId="660C6AF9" w:rsidR="00E45ED3" w:rsidRDefault="00637B21" w:rsidP="00E45ED3">
      <w:pPr>
        <w:jc w:val="both"/>
        <w:rPr>
          <w:rFonts w:asciiTheme="minorHAnsi" w:hAnsiTheme="minorHAnsi"/>
          <w:color w:val="000000" w:themeColor="text1"/>
        </w:rPr>
      </w:pPr>
      <w:r w:rsidRPr="00637B21">
        <w:rPr>
          <w:rFonts w:asciiTheme="minorHAnsi" w:hAnsiTheme="minorHAnsi"/>
          <w:color w:val="000000" w:themeColor="text1"/>
        </w:rPr>
        <w:t>Trine Munk</w:t>
      </w:r>
      <w:r>
        <w:rPr>
          <w:rFonts w:asciiTheme="minorHAnsi" w:hAnsiTheme="minorHAnsi"/>
          <w:color w:val="000000" w:themeColor="text1"/>
        </w:rPr>
        <w:t>-</w:t>
      </w:r>
      <w:r w:rsidRPr="00637B21">
        <w:rPr>
          <w:rFonts w:asciiTheme="minorHAnsi" w:hAnsiTheme="minorHAnsi"/>
          <w:color w:val="000000" w:themeColor="text1"/>
        </w:rPr>
        <w:t>Olsen currently holds a Professor’s position at the University of Aarhus in Danmark and leads a sizable research group focusing on psychiatric epidemiology.  Prof. Munk</w:t>
      </w:r>
      <w:r>
        <w:rPr>
          <w:rFonts w:asciiTheme="minorHAnsi" w:hAnsiTheme="minorHAnsi"/>
          <w:color w:val="000000" w:themeColor="text1"/>
        </w:rPr>
        <w:t>-</w:t>
      </w:r>
      <w:r w:rsidRPr="00637B21">
        <w:rPr>
          <w:rFonts w:asciiTheme="minorHAnsi" w:hAnsiTheme="minorHAnsi"/>
          <w:color w:val="000000" w:themeColor="text1"/>
        </w:rPr>
        <w:t>Olsen has made significant contributions in the field of perinatal mental health epidemiology, lately focusing on important prediction efforts.</w:t>
      </w:r>
    </w:p>
    <w:p w14:paraId="4FA6A8FE" w14:textId="6D4224C7" w:rsidR="00E45ED3" w:rsidRDefault="00E45ED3" w:rsidP="00E45ED3">
      <w:pPr>
        <w:jc w:val="both"/>
        <w:rPr>
          <w:rFonts w:asciiTheme="minorHAnsi" w:hAnsiTheme="minorHAnsi"/>
          <w:color w:val="000000" w:themeColor="text1"/>
        </w:rPr>
      </w:pPr>
    </w:p>
    <w:p w14:paraId="096A2F36" w14:textId="6EA006A7" w:rsidR="00E45ED3" w:rsidRDefault="00E45ED3" w:rsidP="00083242">
      <w:pPr>
        <w:jc w:val="both"/>
        <w:outlineLvl w:val="0"/>
        <w:rPr>
          <w:rFonts w:asciiTheme="minorHAnsi" w:hAnsiTheme="minorHAnsi"/>
          <w:color w:val="000000" w:themeColor="text1"/>
        </w:rPr>
      </w:pPr>
      <w:r w:rsidRPr="00E45ED3">
        <w:rPr>
          <w:rFonts w:asciiTheme="minorHAnsi" w:hAnsiTheme="minorHAnsi" w:cs="Times"/>
          <w:b/>
          <w:color w:val="000000" w:themeColor="text1"/>
          <w:sz w:val="28"/>
          <w:szCs w:val="28"/>
          <w:lang w:eastAsia="en-US"/>
        </w:rPr>
        <w:t xml:space="preserve">Transgenerational </w:t>
      </w:r>
      <w:r>
        <w:rPr>
          <w:rFonts w:asciiTheme="minorHAnsi" w:hAnsiTheme="minorHAnsi" w:cs="Times"/>
          <w:b/>
          <w:color w:val="000000" w:themeColor="text1"/>
          <w:sz w:val="28"/>
          <w:szCs w:val="28"/>
          <w:lang w:eastAsia="en-US"/>
        </w:rPr>
        <w:t>e</w:t>
      </w:r>
      <w:r w:rsidRPr="00E45ED3">
        <w:rPr>
          <w:rFonts w:asciiTheme="minorHAnsi" w:hAnsiTheme="minorHAnsi" w:cs="Times"/>
          <w:b/>
          <w:color w:val="000000" w:themeColor="text1"/>
          <w:sz w:val="28"/>
          <w:szCs w:val="28"/>
          <w:lang w:eastAsia="en-US"/>
        </w:rPr>
        <w:t xml:space="preserve">ffects of </w:t>
      </w:r>
      <w:r>
        <w:rPr>
          <w:rFonts w:asciiTheme="minorHAnsi" w:hAnsiTheme="minorHAnsi" w:cs="Times"/>
          <w:b/>
          <w:color w:val="000000" w:themeColor="text1"/>
          <w:sz w:val="28"/>
          <w:szCs w:val="28"/>
          <w:lang w:eastAsia="en-US"/>
        </w:rPr>
        <w:t>p</w:t>
      </w:r>
      <w:r w:rsidRPr="00E45ED3">
        <w:rPr>
          <w:rFonts w:asciiTheme="minorHAnsi" w:hAnsiTheme="minorHAnsi" w:cs="Times"/>
          <w:b/>
          <w:color w:val="000000" w:themeColor="text1"/>
          <w:sz w:val="28"/>
          <w:szCs w:val="28"/>
          <w:lang w:eastAsia="en-US"/>
        </w:rPr>
        <w:t xml:space="preserve">eripartum </w:t>
      </w:r>
      <w:r>
        <w:rPr>
          <w:rFonts w:asciiTheme="minorHAnsi" w:hAnsiTheme="minorHAnsi" w:cs="Times"/>
          <w:b/>
          <w:color w:val="000000" w:themeColor="text1"/>
          <w:sz w:val="28"/>
          <w:szCs w:val="28"/>
          <w:lang w:eastAsia="en-US"/>
        </w:rPr>
        <w:t>d</w:t>
      </w:r>
      <w:r w:rsidRPr="00E45ED3">
        <w:rPr>
          <w:rFonts w:asciiTheme="minorHAnsi" w:hAnsiTheme="minorHAnsi" w:cs="Times"/>
          <w:b/>
          <w:color w:val="000000" w:themeColor="text1"/>
          <w:sz w:val="28"/>
          <w:szCs w:val="28"/>
          <w:lang w:eastAsia="en-US"/>
        </w:rPr>
        <w:t>epression</w:t>
      </w:r>
    </w:p>
    <w:p w14:paraId="508E4262" w14:textId="7C9583E3" w:rsidR="00E45ED3" w:rsidRDefault="00E45ED3" w:rsidP="00E45ED3">
      <w:pPr>
        <w:jc w:val="both"/>
        <w:rPr>
          <w:rFonts w:asciiTheme="minorHAnsi" w:hAnsiTheme="minorHAnsi"/>
          <w:color w:val="000000" w:themeColor="text1"/>
        </w:rPr>
      </w:pPr>
    </w:p>
    <w:p w14:paraId="0EF196F3" w14:textId="575FB429" w:rsidR="00E45ED3" w:rsidRDefault="0071015A" w:rsidP="00E45ED3">
      <w:pPr>
        <w:jc w:val="both"/>
        <w:rPr>
          <w:rFonts w:asciiTheme="minorHAnsi" w:hAnsiTheme="minorHAnsi"/>
          <w:color w:val="000000" w:themeColor="text1"/>
        </w:rPr>
      </w:pPr>
      <w:r>
        <w:rPr>
          <w:noProof/>
        </w:rPr>
        <w:drawing>
          <wp:inline distT="0" distB="0" distL="0" distR="0" wp14:anchorId="1B25AD20" wp14:editId="0F6F6897">
            <wp:extent cx="1767840" cy="2359025"/>
            <wp:effectExtent l="0" t="0" r="3810" b="3175"/>
            <wp:docPr id="14" name="Picture 14" descr="Professor Hasse Karlsson Personal Photo, brain development, Finnbrain"/>
            <wp:cNvGraphicFramePr/>
            <a:graphic xmlns:a="http://schemas.openxmlformats.org/drawingml/2006/main">
              <a:graphicData uri="http://schemas.openxmlformats.org/drawingml/2006/picture">
                <pic:pic xmlns:pic="http://schemas.openxmlformats.org/drawingml/2006/picture">
                  <pic:nvPicPr>
                    <pic:cNvPr id="2" name="Picture 2" descr="Professor Hasse Karlsson Personal Photo, brain development, Finnbrain"/>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7840" cy="2359025"/>
                    </a:xfrm>
                    <a:prstGeom prst="rect">
                      <a:avLst/>
                    </a:prstGeom>
                    <a:noFill/>
                    <a:ln>
                      <a:noFill/>
                    </a:ln>
                  </pic:spPr>
                </pic:pic>
              </a:graphicData>
            </a:graphic>
          </wp:inline>
        </w:drawing>
      </w:r>
    </w:p>
    <w:p w14:paraId="0D8F6B34" w14:textId="77777777" w:rsidR="0071015A" w:rsidRDefault="0071015A" w:rsidP="00E45ED3">
      <w:pPr>
        <w:jc w:val="both"/>
        <w:rPr>
          <w:rFonts w:asciiTheme="minorHAnsi" w:hAnsiTheme="minorHAnsi"/>
          <w:color w:val="000000" w:themeColor="text1"/>
        </w:rPr>
      </w:pPr>
    </w:p>
    <w:p w14:paraId="2A34EB3C" w14:textId="67433698" w:rsidR="0071015A" w:rsidRPr="0071015A" w:rsidRDefault="0071015A" w:rsidP="00083242">
      <w:pPr>
        <w:jc w:val="both"/>
        <w:outlineLvl w:val="0"/>
        <w:rPr>
          <w:rFonts w:asciiTheme="minorHAnsi" w:hAnsiTheme="minorHAnsi"/>
          <w:b/>
          <w:color w:val="000000" w:themeColor="text1"/>
        </w:rPr>
      </w:pPr>
      <w:r w:rsidRPr="0071015A">
        <w:rPr>
          <w:rFonts w:asciiTheme="minorHAnsi" w:hAnsiTheme="minorHAnsi"/>
          <w:b/>
          <w:color w:val="000000" w:themeColor="text1"/>
        </w:rPr>
        <w:t>Prof. Hasse Karlsson</w:t>
      </w:r>
      <w:r>
        <w:rPr>
          <w:rFonts w:asciiTheme="minorHAnsi" w:hAnsiTheme="minorHAnsi"/>
          <w:b/>
          <w:color w:val="000000" w:themeColor="text1"/>
        </w:rPr>
        <w:t>,</w:t>
      </w:r>
      <w:r w:rsidRPr="0071015A">
        <w:t xml:space="preserve"> </w:t>
      </w:r>
      <w:r w:rsidRPr="0071015A">
        <w:rPr>
          <w:rFonts w:asciiTheme="minorHAnsi" w:hAnsiTheme="minorHAnsi"/>
          <w:b/>
          <w:color w:val="000000" w:themeColor="text1"/>
        </w:rPr>
        <w:t>University of Turku, Finland</w:t>
      </w:r>
    </w:p>
    <w:p w14:paraId="3FD179DE" w14:textId="77777777" w:rsidR="0071015A" w:rsidRDefault="0071015A" w:rsidP="00E45ED3">
      <w:pPr>
        <w:jc w:val="both"/>
        <w:rPr>
          <w:rFonts w:asciiTheme="minorHAnsi" w:hAnsiTheme="minorHAnsi"/>
          <w:color w:val="000000" w:themeColor="text1"/>
        </w:rPr>
      </w:pPr>
    </w:p>
    <w:p w14:paraId="3834A9B7" w14:textId="623D1A74" w:rsidR="0071015A" w:rsidRDefault="0071015A" w:rsidP="00E45ED3">
      <w:pPr>
        <w:jc w:val="both"/>
        <w:rPr>
          <w:rFonts w:asciiTheme="minorHAnsi" w:hAnsiTheme="minorHAnsi"/>
          <w:color w:val="000000" w:themeColor="text1"/>
          <w:lang w:val="en-US"/>
        </w:rPr>
      </w:pPr>
      <w:r w:rsidRPr="0071015A">
        <w:rPr>
          <w:rFonts w:asciiTheme="minorHAnsi" w:hAnsiTheme="minorHAnsi"/>
          <w:color w:val="000000" w:themeColor="text1"/>
          <w:lang w:val="en-US"/>
        </w:rPr>
        <w:t>Professor Hasse Karlsson is a pioneering researcher in brain development with an extensive career as a psychiatrist. Hasse founded the FinnBrain Birth Cohort in the University of Turku, Finland, together with Professor Linnea Karlsson, to study the role of environmental and genetic factors on the development of brain, behavior, and health.</w:t>
      </w:r>
    </w:p>
    <w:p w14:paraId="5D2CC80E" w14:textId="1A039ADA" w:rsidR="0071015A" w:rsidRDefault="0071015A" w:rsidP="00E45ED3">
      <w:pPr>
        <w:jc w:val="both"/>
        <w:rPr>
          <w:rFonts w:asciiTheme="minorHAnsi" w:hAnsiTheme="minorHAnsi"/>
          <w:color w:val="000000" w:themeColor="text1"/>
          <w:lang w:val="en-US"/>
        </w:rPr>
      </w:pPr>
    </w:p>
    <w:p w14:paraId="175867E7" w14:textId="571EDA8C" w:rsidR="0071015A" w:rsidRDefault="0071015A" w:rsidP="00E45ED3">
      <w:pPr>
        <w:jc w:val="both"/>
        <w:rPr>
          <w:rFonts w:asciiTheme="minorHAnsi" w:hAnsiTheme="minorHAnsi"/>
          <w:color w:val="000000" w:themeColor="text1"/>
          <w:lang w:val="en-US"/>
        </w:rPr>
      </w:pPr>
    </w:p>
    <w:p w14:paraId="22ADC97C" w14:textId="630B3E5A" w:rsidR="0071015A" w:rsidRDefault="0071015A" w:rsidP="00E45ED3">
      <w:pPr>
        <w:jc w:val="both"/>
        <w:rPr>
          <w:rFonts w:asciiTheme="minorHAnsi" w:hAnsiTheme="minorHAnsi"/>
          <w:b/>
          <w:color w:val="000000" w:themeColor="text1"/>
          <w:lang w:val="en-US"/>
        </w:rPr>
      </w:pPr>
      <w:r>
        <w:rPr>
          <w:noProof/>
        </w:rPr>
        <w:drawing>
          <wp:inline distT="0" distB="0" distL="0" distR="0" wp14:anchorId="4163EAC5" wp14:editId="7E670581">
            <wp:extent cx="1752600" cy="2335530"/>
            <wp:effectExtent l="0" t="0" r="0" b="7620"/>
            <wp:docPr id="18" name="Picture 18" descr="Carolyn Cesta"/>
            <wp:cNvGraphicFramePr/>
            <a:graphic xmlns:a="http://schemas.openxmlformats.org/drawingml/2006/main">
              <a:graphicData uri="http://schemas.openxmlformats.org/drawingml/2006/picture">
                <pic:pic xmlns:pic="http://schemas.openxmlformats.org/drawingml/2006/picture">
                  <pic:nvPicPr>
                    <pic:cNvPr id="1" name="Picture 1" descr="Carolyn Cesta"/>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752600" cy="2335530"/>
                    </a:xfrm>
                    <a:prstGeom prst="rect">
                      <a:avLst/>
                    </a:prstGeom>
                    <a:noFill/>
                    <a:ln>
                      <a:noFill/>
                    </a:ln>
                  </pic:spPr>
                </pic:pic>
              </a:graphicData>
            </a:graphic>
          </wp:inline>
        </w:drawing>
      </w:r>
    </w:p>
    <w:p w14:paraId="174131B7" w14:textId="77777777" w:rsidR="0071015A" w:rsidRDefault="0071015A" w:rsidP="00E45ED3">
      <w:pPr>
        <w:jc w:val="both"/>
        <w:rPr>
          <w:rFonts w:asciiTheme="minorHAnsi" w:hAnsiTheme="minorHAnsi"/>
          <w:b/>
          <w:color w:val="000000" w:themeColor="text1"/>
          <w:lang w:val="en-US"/>
        </w:rPr>
      </w:pPr>
    </w:p>
    <w:p w14:paraId="06BA00AA" w14:textId="6E514BA3" w:rsidR="0071015A" w:rsidRDefault="0071015A" w:rsidP="00083242">
      <w:pPr>
        <w:jc w:val="both"/>
        <w:outlineLvl w:val="0"/>
        <w:rPr>
          <w:rFonts w:asciiTheme="minorHAnsi" w:hAnsiTheme="minorHAnsi"/>
          <w:b/>
          <w:color w:val="000000" w:themeColor="text1"/>
          <w:lang w:val="sv-SE"/>
        </w:rPr>
      </w:pPr>
      <w:r w:rsidRPr="0071015A">
        <w:rPr>
          <w:rFonts w:asciiTheme="minorHAnsi" w:hAnsiTheme="minorHAnsi"/>
          <w:b/>
          <w:color w:val="000000" w:themeColor="text1"/>
          <w:lang w:val="sv-SE"/>
        </w:rPr>
        <w:t xml:space="preserve">Assistant professor Carolyn Cesta, </w:t>
      </w:r>
      <w:r>
        <w:rPr>
          <w:rFonts w:asciiTheme="minorHAnsi" w:hAnsiTheme="minorHAnsi"/>
          <w:b/>
          <w:color w:val="000000" w:themeColor="text1"/>
          <w:lang w:val="sv-SE"/>
        </w:rPr>
        <w:t>K</w:t>
      </w:r>
      <w:r w:rsidRPr="0071015A">
        <w:rPr>
          <w:rFonts w:asciiTheme="minorHAnsi" w:hAnsiTheme="minorHAnsi"/>
          <w:b/>
          <w:color w:val="000000" w:themeColor="text1"/>
          <w:lang w:val="sv-SE"/>
        </w:rPr>
        <w:t>arolinska Institutet, Sweden</w:t>
      </w:r>
    </w:p>
    <w:p w14:paraId="3FCF8F1F" w14:textId="27787B1B" w:rsidR="0071015A" w:rsidRDefault="0071015A" w:rsidP="00E45ED3">
      <w:pPr>
        <w:jc w:val="both"/>
        <w:rPr>
          <w:rFonts w:asciiTheme="minorHAnsi" w:hAnsiTheme="minorHAnsi"/>
          <w:color w:val="000000" w:themeColor="text1"/>
          <w:lang w:val="sv-SE"/>
        </w:rPr>
      </w:pPr>
    </w:p>
    <w:p w14:paraId="7EB093B1" w14:textId="77777777" w:rsidR="0071015A" w:rsidRPr="0071015A" w:rsidRDefault="0071015A" w:rsidP="0071015A">
      <w:pPr>
        <w:rPr>
          <w:rFonts w:asciiTheme="minorHAnsi" w:hAnsiTheme="minorHAnsi"/>
          <w:color w:val="000000" w:themeColor="text1"/>
          <w:lang w:val="en-US"/>
        </w:rPr>
      </w:pPr>
      <w:r w:rsidRPr="0071015A">
        <w:rPr>
          <w:rFonts w:asciiTheme="minorHAnsi" w:hAnsiTheme="minorHAnsi"/>
          <w:color w:val="000000" w:themeColor="text1"/>
          <w:lang w:val="en-US"/>
        </w:rPr>
        <w:t>Assistant professor Carolyn Cesta works as a researcher at the Centre for Pharmacoepidemiology in the Department of Medicine Solna, at Karolinska Institutet, Sweden.  Her research focuses on maternal use of medication during pregnancy and the consequences for both the mother and offspring, and utilizes the population register data in Sweden and other Nordic countries.</w:t>
      </w:r>
    </w:p>
    <w:p w14:paraId="0F7730A4" w14:textId="77777777" w:rsidR="0071015A" w:rsidRPr="0071015A" w:rsidRDefault="0071015A" w:rsidP="00E45ED3">
      <w:pPr>
        <w:jc w:val="both"/>
        <w:rPr>
          <w:rFonts w:asciiTheme="minorHAnsi" w:hAnsiTheme="minorHAnsi"/>
          <w:color w:val="000000" w:themeColor="text1"/>
          <w:lang w:val="en-US"/>
        </w:rPr>
      </w:pPr>
    </w:p>
    <w:sectPr w:rsidR="0071015A" w:rsidRPr="0071015A" w:rsidSect="00CE655B">
      <w:pgSz w:w="11900" w:h="16840"/>
      <w:pgMar w:top="1701" w:right="1134" w:bottom="1701" w:left="1134"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hideSpellingErrors/>
  <w:hideGrammaticalErrors/>
  <w:defaultTabStop w:val="1304"/>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B6C"/>
    <w:rsid w:val="00054723"/>
    <w:rsid w:val="00083242"/>
    <w:rsid w:val="000A12E4"/>
    <w:rsid w:val="001113E8"/>
    <w:rsid w:val="00144C67"/>
    <w:rsid w:val="00157289"/>
    <w:rsid w:val="001F0207"/>
    <w:rsid w:val="002327AB"/>
    <w:rsid w:val="00265DFE"/>
    <w:rsid w:val="002E5C2E"/>
    <w:rsid w:val="00320511"/>
    <w:rsid w:val="003243B3"/>
    <w:rsid w:val="003A7064"/>
    <w:rsid w:val="004F27A5"/>
    <w:rsid w:val="00561CDD"/>
    <w:rsid w:val="005C2F06"/>
    <w:rsid w:val="00637B21"/>
    <w:rsid w:val="0071015A"/>
    <w:rsid w:val="007B7120"/>
    <w:rsid w:val="00860DF8"/>
    <w:rsid w:val="008F3B6C"/>
    <w:rsid w:val="00945ACD"/>
    <w:rsid w:val="00A11D34"/>
    <w:rsid w:val="00AD3108"/>
    <w:rsid w:val="00AE006A"/>
    <w:rsid w:val="00BC1C5D"/>
    <w:rsid w:val="00BF4972"/>
    <w:rsid w:val="00C37BB3"/>
    <w:rsid w:val="00CC14BC"/>
    <w:rsid w:val="00CD4DD4"/>
    <w:rsid w:val="00CE655B"/>
    <w:rsid w:val="00D31F45"/>
    <w:rsid w:val="00D4516B"/>
    <w:rsid w:val="00DB1868"/>
    <w:rsid w:val="00E45ED3"/>
    <w:rsid w:val="00FA26D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85BC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3108"/>
    <w:rPr>
      <w:rFonts w:ascii="Times New Roman" w:hAnsi="Times New Roman" w:cs="Times New Roman"/>
      <w:lang w:eastAsia="da-DK"/>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561CDD"/>
    <w:pPr>
      <w:spacing w:before="100" w:beforeAutospacing="1" w:after="100" w:afterAutospacing="1"/>
    </w:pPr>
  </w:style>
  <w:style w:type="paragraph" w:customStyle="1" w:styleId="xmsonormal">
    <w:name w:val="x_msonormal"/>
    <w:basedOn w:val="Normal"/>
    <w:rsid w:val="00CC14BC"/>
    <w:pPr>
      <w:spacing w:before="100" w:beforeAutospacing="1" w:after="100" w:afterAutospacing="1"/>
    </w:pPr>
  </w:style>
  <w:style w:type="paragraph" w:styleId="Ingetavstnd">
    <w:name w:val="No Spacing"/>
    <w:link w:val="IngetavstndChar"/>
    <w:uiPriority w:val="1"/>
    <w:qFormat/>
    <w:rsid w:val="00CE655B"/>
    <w:rPr>
      <w:rFonts w:eastAsiaTheme="minorEastAsia"/>
      <w:sz w:val="22"/>
      <w:szCs w:val="22"/>
      <w:lang w:val="en-US" w:eastAsia="zh-CN"/>
    </w:rPr>
  </w:style>
  <w:style w:type="character" w:customStyle="1" w:styleId="IngetavstndChar">
    <w:name w:val="Inget avstånd Char"/>
    <w:basedOn w:val="Standardstycketeckensnitt"/>
    <w:link w:val="Ingetavstnd"/>
    <w:uiPriority w:val="1"/>
    <w:rsid w:val="00CE655B"/>
    <w:rPr>
      <w:rFonts w:eastAsiaTheme="minorEastAsia"/>
      <w:sz w:val="22"/>
      <w:szCs w:val="22"/>
      <w:lang w:val="en-US" w:eastAsia="zh-CN"/>
    </w:rPr>
  </w:style>
  <w:style w:type="character" w:customStyle="1" w:styleId="marklgfa2vbq6">
    <w:name w:val="marklgfa2vbq6"/>
    <w:basedOn w:val="Standardstycketeckensnitt"/>
    <w:rsid w:val="00AE0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5999">
      <w:bodyDiv w:val="1"/>
      <w:marLeft w:val="0"/>
      <w:marRight w:val="0"/>
      <w:marTop w:val="0"/>
      <w:marBottom w:val="0"/>
      <w:divBdr>
        <w:top w:val="none" w:sz="0" w:space="0" w:color="auto"/>
        <w:left w:val="none" w:sz="0" w:space="0" w:color="auto"/>
        <w:bottom w:val="none" w:sz="0" w:space="0" w:color="auto"/>
        <w:right w:val="none" w:sz="0" w:space="0" w:color="auto"/>
      </w:divBdr>
    </w:div>
    <w:div w:id="386337933">
      <w:bodyDiv w:val="1"/>
      <w:marLeft w:val="0"/>
      <w:marRight w:val="0"/>
      <w:marTop w:val="0"/>
      <w:marBottom w:val="0"/>
      <w:divBdr>
        <w:top w:val="none" w:sz="0" w:space="0" w:color="auto"/>
        <w:left w:val="none" w:sz="0" w:space="0" w:color="auto"/>
        <w:bottom w:val="none" w:sz="0" w:space="0" w:color="auto"/>
        <w:right w:val="none" w:sz="0" w:space="0" w:color="auto"/>
      </w:divBdr>
    </w:div>
    <w:div w:id="467822244">
      <w:bodyDiv w:val="1"/>
      <w:marLeft w:val="0"/>
      <w:marRight w:val="0"/>
      <w:marTop w:val="0"/>
      <w:marBottom w:val="0"/>
      <w:divBdr>
        <w:top w:val="none" w:sz="0" w:space="0" w:color="auto"/>
        <w:left w:val="none" w:sz="0" w:space="0" w:color="auto"/>
        <w:bottom w:val="none" w:sz="0" w:space="0" w:color="auto"/>
        <w:right w:val="none" w:sz="0" w:space="0" w:color="auto"/>
      </w:divBdr>
      <w:divsChild>
        <w:div w:id="1600867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08502">
              <w:marLeft w:val="0"/>
              <w:marRight w:val="0"/>
              <w:marTop w:val="0"/>
              <w:marBottom w:val="0"/>
              <w:divBdr>
                <w:top w:val="none" w:sz="0" w:space="0" w:color="auto"/>
                <w:left w:val="none" w:sz="0" w:space="0" w:color="auto"/>
                <w:bottom w:val="none" w:sz="0" w:space="0" w:color="auto"/>
                <w:right w:val="none" w:sz="0" w:space="0" w:color="auto"/>
              </w:divBdr>
              <w:divsChild>
                <w:div w:id="11807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2974">
      <w:bodyDiv w:val="1"/>
      <w:marLeft w:val="0"/>
      <w:marRight w:val="0"/>
      <w:marTop w:val="0"/>
      <w:marBottom w:val="0"/>
      <w:divBdr>
        <w:top w:val="none" w:sz="0" w:space="0" w:color="auto"/>
        <w:left w:val="none" w:sz="0" w:space="0" w:color="auto"/>
        <w:bottom w:val="none" w:sz="0" w:space="0" w:color="auto"/>
        <w:right w:val="none" w:sz="0" w:space="0" w:color="auto"/>
      </w:divBdr>
    </w:div>
    <w:div w:id="630981768">
      <w:bodyDiv w:val="1"/>
      <w:marLeft w:val="0"/>
      <w:marRight w:val="0"/>
      <w:marTop w:val="0"/>
      <w:marBottom w:val="0"/>
      <w:divBdr>
        <w:top w:val="none" w:sz="0" w:space="0" w:color="auto"/>
        <w:left w:val="none" w:sz="0" w:space="0" w:color="auto"/>
        <w:bottom w:val="none" w:sz="0" w:space="0" w:color="auto"/>
        <w:right w:val="none" w:sz="0" w:space="0" w:color="auto"/>
      </w:divBdr>
    </w:div>
    <w:div w:id="672802960">
      <w:bodyDiv w:val="1"/>
      <w:marLeft w:val="0"/>
      <w:marRight w:val="0"/>
      <w:marTop w:val="0"/>
      <w:marBottom w:val="0"/>
      <w:divBdr>
        <w:top w:val="none" w:sz="0" w:space="0" w:color="auto"/>
        <w:left w:val="none" w:sz="0" w:space="0" w:color="auto"/>
        <w:bottom w:val="none" w:sz="0" w:space="0" w:color="auto"/>
        <w:right w:val="none" w:sz="0" w:space="0" w:color="auto"/>
      </w:divBdr>
    </w:div>
    <w:div w:id="703285972">
      <w:bodyDiv w:val="1"/>
      <w:marLeft w:val="0"/>
      <w:marRight w:val="0"/>
      <w:marTop w:val="0"/>
      <w:marBottom w:val="0"/>
      <w:divBdr>
        <w:top w:val="none" w:sz="0" w:space="0" w:color="auto"/>
        <w:left w:val="none" w:sz="0" w:space="0" w:color="auto"/>
        <w:bottom w:val="none" w:sz="0" w:space="0" w:color="auto"/>
        <w:right w:val="none" w:sz="0" w:space="0" w:color="auto"/>
      </w:divBdr>
      <w:divsChild>
        <w:div w:id="2105370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899031">
              <w:marLeft w:val="0"/>
              <w:marRight w:val="0"/>
              <w:marTop w:val="0"/>
              <w:marBottom w:val="0"/>
              <w:divBdr>
                <w:top w:val="none" w:sz="0" w:space="0" w:color="auto"/>
                <w:left w:val="none" w:sz="0" w:space="0" w:color="auto"/>
                <w:bottom w:val="none" w:sz="0" w:space="0" w:color="auto"/>
                <w:right w:val="none" w:sz="0" w:space="0" w:color="auto"/>
              </w:divBdr>
              <w:divsChild>
                <w:div w:id="9065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613923">
      <w:bodyDiv w:val="1"/>
      <w:marLeft w:val="0"/>
      <w:marRight w:val="0"/>
      <w:marTop w:val="0"/>
      <w:marBottom w:val="0"/>
      <w:divBdr>
        <w:top w:val="none" w:sz="0" w:space="0" w:color="auto"/>
        <w:left w:val="none" w:sz="0" w:space="0" w:color="auto"/>
        <w:bottom w:val="none" w:sz="0" w:space="0" w:color="auto"/>
        <w:right w:val="none" w:sz="0" w:space="0" w:color="auto"/>
      </w:divBdr>
    </w:div>
    <w:div w:id="1099453296">
      <w:bodyDiv w:val="1"/>
      <w:marLeft w:val="0"/>
      <w:marRight w:val="0"/>
      <w:marTop w:val="0"/>
      <w:marBottom w:val="0"/>
      <w:divBdr>
        <w:top w:val="none" w:sz="0" w:space="0" w:color="auto"/>
        <w:left w:val="none" w:sz="0" w:space="0" w:color="auto"/>
        <w:bottom w:val="none" w:sz="0" w:space="0" w:color="auto"/>
        <w:right w:val="none" w:sz="0" w:space="0" w:color="auto"/>
      </w:divBdr>
    </w:div>
    <w:div w:id="1421680770">
      <w:bodyDiv w:val="1"/>
      <w:marLeft w:val="0"/>
      <w:marRight w:val="0"/>
      <w:marTop w:val="0"/>
      <w:marBottom w:val="0"/>
      <w:divBdr>
        <w:top w:val="none" w:sz="0" w:space="0" w:color="auto"/>
        <w:left w:val="none" w:sz="0" w:space="0" w:color="auto"/>
        <w:bottom w:val="none" w:sz="0" w:space="0" w:color="auto"/>
        <w:right w:val="none" w:sz="0" w:space="0" w:color="auto"/>
      </w:divBdr>
    </w:div>
    <w:div w:id="1445227031">
      <w:bodyDiv w:val="1"/>
      <w:marLeft w:val="0"/>
      <w:marRight w:val="0"/>
      <w:marTop w:val="0"/>
      <w:marBottom w:val="0"/>
      <w:divBdr>
        <w:top w:val="none" w:sz="0" w:space="0" w:color="auto"/>
        <w:left w:val="none" w:sz="0" w:space="0" w:color="auto"/>
        <w:bottom w:val="none" w:sz="0" w:space="0" w:color="auto"/>
        <w:right w:val="none" w:sz="0" w:space="0" w:color="auto"/>
      </w:divBdr>
    </w:div>
    <w:div w:id="1698509347">
      <w:bodyDiv w:val="1"/>
      <w:marLeft w:val="0"/>
      <w:marRight w:val="0"/>
      <w:marTop w:val="0"/>
      <w:marBottom w:val="0"/>
      <w:divBdr>
        <w:top w:val="none" w:sz="0" w:space="0" w:color="auto"/>
        <w:left w:val="none" w:sz="0" w:space="0" w:color="auto"/>
        <w:bottom w:val="none" w:sz="0" w:space="0" w:color="auto"/>
        <w:right w:val="none" w:sz="0" w:space="0" w:color="auto"/>
      </w:divBdr>
    </w:div>
    <w:div w:id="1889146148">
      <w:bodyDiv w:val="1"/>
      <w:marLeft w:val="0"/>
      <w:marRight w:val="0"/>
      <w:marTop w:val="0"/>
      <w:marBottom w:val="0"/>
      <w:divBdr>
        <w:top w:val="none" w:sz="0" w:space="0" w:color="auto"/>
        <w:left w:val="none" w:sz="0" w:space="0" w:color="auto"/>
        <w:bottom w:val="none" w:sz="0" w:space="0" w:color="auto"/>
        <w:right w:val="none" w:sz="0" w:space="0" w:color="auto"/>
      </w:divBdr>
    </w:div>
    <w:div w:id="20642135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cid:image004.jpg@01DA00D7.C11C31B0" TargetMode="External"/><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5.emf"/><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8.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1773</Words>
  <Characters>9399</Characters>
  <Application>Microsoft Office Word</Application>
  <DocSecurity>0</DocSecurity>
  <Lines>78</Lines>
  <Paragraphs>22</Paragraphs>
  <ScaleCrop>false</ScaleCrop>
  <HeadingPairs>
    <vt:vector size="4" baseType="variant">
      <vt:variant>
        <vt:lpstr>Titel</vt:lpstr>
      </vt:variant>
      <vt:variant>
        <vt:i4>1</vt:i4>
      </vt:variant>
      <vt:variant>
        <vt:lpstr>Headings</vt:lpstr>
      </vt:variant>
      <vt:variant>
        <vt:i4>26</vt:i4>
      </vt:variant>
    </vt:vector>
  </HeadingPairs>
  <TitlesOfParts>
    <vt:vector size="27" baseType="lpstr">
      <vt:lpstr>Presentation folder</vt:lpstr>
      <vt:lpstr>Parent-infant psychotherapy with traumatised parents</vt:lpstr>
      <vt:lpstr>Amanda Jones, dr. </vt:lpstr>
      <vt:lpstr>Teija Anke, PhD, psykologspesialist. </vt:lpstr>
      <vt:lpstr>Repetitive Negative Thoughts in the Perinatal period </vt:lpstr>
      <vt:lpstr>Agnes Bohne</vt:lpstr>
      <vt:lpstr>NBO, AMOR Interventions &amp; Sensitivity Training (Norwegian) </vt:lpstr>
      <vt:lpstr>Unni Tranaas Vannebo</vt:lpstr>
      <vt:lpstr>Mette Skovgaard Væver, Ph.D,</vt:lpstr>
      <vt:lpstr>Elin Haug Killi-Olsen</vt:lpstr>
      <vt:lpstr>Utdannet ved UiO, NTNU, KU og Trinity College</vt:lpstr>
      <vt:lpstr>Vibygård (Parent-Child Centre as part of Social Services in Denmark) </vt:lpstr>
      <vt:lpstr>Hilde Moan Ingebrigtsen</vt:lpstr>
      <vt:lpstr>Marina Liljeros</vt:lpstr>
      <vt:lpstr>Charlotte Karlsson </vt:lpstr>
      <vt:lpstr>Severe mental disorders in the perinatal period</vt:lpstr>
      <vt:lpstr>Prof. Em. Louise Howard, King’s College, London, UK</vt:lpstr>
      <vt:lpstr>Care pathways with focus on stepped care</vt:lpstr>
      <vt:lpstr>Dr. Nicole Highet, Victoria, Australia </vt:lpstr>
      <vt:lpstr>Prof. Heather O’Mahen, University of Exeter, UK</vt:lpstr>
      <vt:lpstr>Inspirational lecture</vt:lpstr>
      <vt:lpstr>Prof. Em. John L Cox, Keele University, UK</vt:lpstr>
      <vt:lpstr>Prediction of peripartum depression</vt:lpstr>
      <vt:lpstr>Prof. Trine Munk-Olsen, Aarhus University, Danmark</vt:lpstr>
      <vt:lpstr>Transgenerational effects of peripartum depression</vt:lpstr>
      <vt:lpstr>Prof. Hasse Karlsson, University of Turku, Finland</vt:lpstr>
      <vt:lpstr>Assistant professor Carolyn Cesta, Karolinska Institutet, Sweden</vt:lpstr>
    </vt:vector>
  </TitlesOfParts>
  <Company>Uppsala universitet</Company>
  <LinksUpToDate>false</LinksUpToDate>
  <CharactersWithSpaces>11150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Presentation folder</dc:title>
  <dc:subject/>
  <dc:creator>sanne holst</dc:creator>
  <cp:keywords/>
  <dc:description/>
  <cp:lastModifiedBy>Alkistis Skalkidou</cp:lastModifiedBy>
  <cp:revision>2</cp:revision>
  <dcterms:created xsi:type="dcterms:W3CDTF">2023-10-20T09:24:00Z</dcterms:created>
  <dcterms:modified xsi:type="dcterms:W3CDTF">2023-10-20T09:24:00Z</dcterms:modified>
</cp:coreProperties>
</file>